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8C4F" w14:textId="77777777" w:rsidR="001929C5" w:rsidRPr="006D75EC" w:rsidRDefault="001929C5" w:rsidP="00066D2B">
      <w:pPr>
        <w:rPr>
          <w:rFonts w:asciiTheme="majorHAnsi" w:hAnsiTheme="majorHAnsi" w:cstheme="majorHAnsi"/>
        </w:rPr>
      </w:pPr>
    </w:p>
    <w:tbl>
      <w:tblPr>
        <w:tblStyle w:val="Mkatabulky"/>
        <w:tblW w:w="949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98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551"/>
        <w:gridCol w:w="3119"/>
      </w:tblGrid>
      <w:tr w:rsidR="00D0686E" w:rsidRPr="006D75EC" w14:paraId="0522B3DD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521E6367" w14:textId="77777777" w:rsidR="00D0686E" w:rsidRPr="006D75EC" w:rsidRDefault="00D0686E" w:rsidP="0062222F">
            <w:pPr>
              <w:pStyle w:val="Hlavikatun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 xml:space="preserve">Spisová značka: 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2D842CD" w14:textId="72417261" w:rsidR="00D0686E" w:rsidRPr="006D75EC" w:rsidRDefault="006D75EC" w:rsidP="001929C5">
            <w:pPr>
              <w:pStyle w:val="Hlavika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S MUVIZ 027138/2026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87B140" w14:textId="77777777" w:rsidR="00D0686E" w:rsidRPr="006D75EC" w:rsidRDefault="0062222F" w:rsidP="0062222F">
            <w:pPr>
              <w:pStyle w:val="Hlavikatun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Oprávněná úřední osoba</w:t>
            </w:r>
            <w:r w:rsidR="00D0686E" w:rsidRPr="006D75EC">
              <w:rPr>
                <w:rFonts w:asciiTheme="majorHAnsi" w:hAnsiTheme="majorHAnsi" w:cstheme="majorHAnsi"/>
              </w:rPr>
              <w:t xml:space="preserve"> / </w:t>
            </w:r>
            <w:r w:rsidRPr="006D75EC">
              <w:rPr>
                <w:rFonts w:asciiTheme="majorHAnsi" w:hAnsiTheme="majorHAnsi" w:cstheme="majorHAnsi"/>
              </w:rPr>
              <w:t>tel.</w:t>
            </w:r>
            <w:r w:rsidR="00D0686E" w:rsidRPr="006D75EC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3119" w:type="dxa"/>
          </w:tcPr>
          <w:p w14:paraId="09A7CAFB" w14:textId="5AA9A266" w:rsidR="00D0686E" w:rsidRPr="006D75EC" w:rsidRDefault="003A081A" w:rsidP="0091100D">
            <w:pPr>
              <w:pStyle w:val="Hlavika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Mgr. Petra Kovářová/725 756 788</w:t>
            </w:r>
            <w:r w:rsidR="0091100D" w:rsidRPr="006D75EC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D0686E" w:rsidRPr="006D75EC" w14:paraId="77F1A609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1F5ACD00" w14:textId="77777777" w:rsidR="00D0686E" w:rsidRPr="006D75EC" w:rsidRDefault="00D0686E" w:rsidP="0062222F">
            <w:pPr>
              <w:pStyle w:val="Hlavikatun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Č.j.: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97736D0" w14:textId="49C52F68" w:rsidR="00D0686E" w:rsidRPr="006D75EC" w:rsidRDefault="006D75EC" w:rsidP="001929C5">
            <w:pPr>
              <w:pStyle w:val="Hlavika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MUVIZ 027501/2026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6D7EC425" w14:textId="77777777" w:rsidR="00D0686E" w:rsidRPr="006D75EC" w:rsidRDefault="00D0686E" w:rsidP="0062222F">
            <w:pPr>
              <w:pStyle w:val="Hlavikatun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Odbor:</w:t>
            </w:r>
          </w:p>
        </w:tc>
        <w:tc>
          <w:tcPr>
            <w:tcW w:w="3119" w:type="dxa"/>
          </w:tcPr>
          <w:p w14:paraId="33379F93" w14:textId="74394D87" w:rsidR="00D0686E" w:rsidRPr="006D75EC" w:rsidRDefault="003A081A" w:rsidP="0062222F">
            <w:pPr>
              <w:pStyle w:val="Hlavika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Přestupkový a správní</w:t>
            </w:r>
          </w:p>
        </w:tc>
      </w:tr>
      <w:tr w:rsidR="00D0686E" w:rsidRPr="006D75EC" w14:paraId="0D07304F" w14:textId="77777777" w:rsidTr="00315A9C">
        <w:trPr>
          <w:trHeight w:val="340"/>
        </w:trPr>
        <w:tc>
          <w:tcPr>
            <w:tcW w:w="1843" w:type="dxa"/>
            <w:tcBorders>
              <w:left w:val="single" w:sz="8" w:space="0" w:color="949492" w:themeColor="accent3"/>
            </w:tcBorders>
          </w:tcPr>
          <w:p w14:paraId="0C7BAD18" w14:textId="77777777" w:rsidR="00D0686E" w:rsidRPr="006D75EC" w:rsidRDefault="00D0686E" w:rsidP="0062222F">
            <w:pPr>
              <w:pStyle w:val="Hlavikatun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UID:</w:t>
            </w:r>
          </w:p>
        </w:tc>
        <w:tc>
          <w:tcPr>
            <w:tcW w:w="1985" w:type="dxa"/>
            <w:tcBorders>
              <w:right w:val="single" w:sz="8" w:space="0" w:color="949492" w:themeColor="accent3"/>
            </w:tcBorders>
          </w:tcPr>
          <w:p w14:paraId="7FAC3513" w14:textId="65B53773" w:rsidR="00D0686E" w:rsidRPr="006D75EC" w:rsidRDefault="006D75EC" w:rsidP="001929C5">
            <w:pPr>
              <w:pStyle w:val="Hlavika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mevzes9df42571</w:t>
            </w:r>
          </w:p>
        </w:tc>
        <w:tc>
          <w:tcPr>
            <w:tcW w:w="2551" w:type="dxa"/>
            <w:tcBorders>
              <w:left w:val="single" w:sz="8" w:space="0" w:color="949492" w:themeColor="accent3"/>
            </w:tcBorders>
          </w:tcPr>
          <w:p w14:paraId="0C7D256C" w14:textId="77777777" w:rsidR="00D0686E" w:rsidRPr="006D75EC" w:rsidRDefault="00D0686E" w:rsidP="0062222F">
            <w:pPr>
              <w:pStyle w:val="Hlavikatun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Vizovice dne:</w:t>
            </w:r>
          </w:p>
        </w:tc>
        <w:tc>
          <w:tcPr>
            <w:tcW w:w="3119" w:type="dxa"/>
          </w:tcPr>
          <w:p w14:paraId="38115C1A" w14:textId="1644683D" w:rsidR="00D0686E" w:rsidRPr="006D75EC" w:rsidRDefault="002F5724" w:rsidP="0062222F">
            <w:pPr>
              <w:pStyle w:val="Hlavika"/>
              <w:rPr>
                <w:rFonts w:asciiTheme="majorHAnsi" w:hAnsiTheme="majorHAnsi" w:cstheme="majorHAnsi"/>
              </w:rPr>
            </w:pPr>
            <w:r w:rsidRPr="006D75EC">
              <w:rPr>
                <w:rFonts w:asciiTheme="majorHAnsi" w:hAnsiTheme="majorHAnsi" w:cstheme="majorHAnsi"/>
              </w:rPr>
              <w:t>2026-11-03</w:t>
            </w:r>
          </w:p>
        </w:tc>
      </w:tr>
    </w:tbl>
    <w:p w14:paraId="3B7A66A4" w14:textId="77777777" w:rsidR="003A081A" w:rsidRPr="006D75EC" w:rsidRDefault="003A081A" w:rsidP="003A081A">
      <w:pPr>
        <w:rPr>
          <w:rFonts w:asciiTheme="majorHAnsi" w:hAnsiTheme="majorHAnsi" w:cstheme="majorHAnsi"/>
          <w:b/>
        </w:rPr>
      </w:pPr>
    </w:p>
    <w:p w14:paraId="10AA32E7" w14:textId="77777777" w:rsidR="006D75EC" w:rsidRPr="006D75EC" w:rsidRDefault="006D75EC" w:rsidP="003A081A">
      <w:pPr>
        <w:rPr>
          <w:rFonts w:asciiTheme="majorHAnsi" w:hAnsiTheme="majorHAnsi" w:cstheme="majorHAnsi"/>
          <w:b/>
        </w:rPr>
      </w:pPr>
    </w:p>
    <w:p w14:paraId="4C93F3D0" w14:textId="088FD34F" w:rsidR="003A081A" w:rsidRPr="006D75EC" w:rsidRDefault="003A081A" w:rsidP="003A081A">
      <w:pPr>
        <w:rPr>
          <w:rFonts w:asciiTheme="majorHAnsi" w:hAnsiTheme="majorHAnsi" w:cstheme="majorHAnsi"/>
        </w:rPr>
      </w:pPr>
      <w:r w:rsidRPr="006D75EC">
        <w:rPr>
          <w:rFonts w:asciiTheme="majorHAnsi" w:hAnsiTheme="majorHAnsi" w:cstheme="majorHAnsi"/>
          <w:b/>
        </w:rPr>
        <w:t xml:space="preserve">Poskytnutí informací dle zákona č. 106/1999 Sb., o svobodném přístupu k informacím  </w:t>
      </w:r>
    </w:p>
    <w:p w14:paraId="50B91635" w14:textId="64AE534E" w:rsidR="006D75EC" w:rsidRPr="006D75EC" w:rsidRDefault="006D75EC" w:rsidP="006D75EC">
      <w:pPr>
        <w:spacing w:after="0" w:line="240" w:lineRule="auto"/>
        <w:rPr>
          <w:rFonts w:asciiTheme="majorHAnsi" w:hAnsiTheme="majorHAnsi" w:cstheme="majorHAnsi"/>
        </w:rPr>
      </w:pPr>
      <w:r w:rsidRPr="006D75EC">
        <w:rPr>
          <w:rFonts w:asciiTheme="majorHAnsi" w:hAnsiTheme="majorHAnsi" w:cstheme="majorHAnsi"/>
        </w:rPr>
        <w:t xml:space="preserve">Dne 27. 10. 2026 jste v rámci e-mailové komunikace s Ing. Janou Mikeskovou podala žádost </w:t>
      </w:r>
      <w:r w:rsidR="003E11B7">
        <w:rPr>
          <w:rFonts w:asciiTheme="majorHAnsi" w:hAnsiTheme="majorHAnsi" w:cstheme="majorHAnsi"/>
        </w:rPr>
        <w:br/>
      </w:r>
      <w:r w:rsidRPr="006D75EC">
        <w:rPr>
          <w:rFonts w:asciiTheme="majorHAnsi" w:hAnsiTheme="majorHAnsi" w:cstheme="majorHAnsi"/>
        </w:rPr>
        <w:t>o poskytnutí důvodové zprávy a souvisejících podkladových materiálů předložených Radě města Vizovice k usnesení č. 47/98/2025.</w:t>
      </w:r>
    </w:p>
    <w:p w14:paraId="2F5A14C9" w14:textId="77777777" w:rsidR="006D75EC" w:rsidRPr="006D75EC" w:rsidRDefault="006D75EC" w:rsidP="006D75EC">
      <w:pPr>
        <w:spacing w:after="0" w:line="240" w:lineRule="auto"/>
        <w:rPr>
          <w:rFonts w:asciiTheme="majorHAnsi" w:hAnsiTheme="majorHAnsi" w:cstheme="majorHAnsi"/>
        </w:rPr>
      </w:pPr>
    </w:p>
    <w:p w14:paraId="6795DB73" w14:textId="77777777" w:rsidR="006D75EC" w:rsidRPr="006D75EC" w:rsidRDefault="006D75EC" w:rsidP="006D75EC">
      <w:pPr>
        <w:spacing w:after="0" w:line="240" w:lineRule="auto"/>
        <w:rPr>
          <w:rFonts w:asciiTheme="majorHAnsi" w:hAnsiTheme="majorHAnsi" w:cstheme="majorHAnsi"/>
        </w:rPr>
      </w:pPr>
      <w:r w:rsidRPr="006D75EC">
        <w:rPr>
          <w:rFonts w:asciiTheme="majorHAnsi" w:hAnsiTheme="majorHAnsi" w:cstheme="majorHAnsi"/>
        </w:rPr>
        <w:t>Vzhledem k tomu, že jste se v této části svého podání odvolala na zákon č. 106/1999 Sb., o svobodném přístupu k informacím, ve znění pozdějších předpisů, byla tato část Vašeho podání vyhodnocena jako žádost o poskytnutí informací ve smyslu uvedeného zákona.</w:t>
      </w:r>
    </w:p>
    <w:p w14:paraId="719C7DAF" w14:textId="77777777" w:rsidR="006D75EC" w:rsidRPr="006D75EC" w:rsidRDefault="006D75EC" w:rsidP="006D75EC">
      <w:pPr>
        <w:spacing w:after="0" w:line="240" w:lineRule="auto"/>
        <w:rPr>
          <w:rFonts w:asciiTheme="majorHAnsi" w:hAnsiTheme="majorHAnsi" w:cstheme="majorHAnsi"/>
        </w:rPr>
      </w:pPr>
    </w:p>
    <w:p w14:paraId="7B10AFB4" w14:textId="77777777" w:rsidR="006D75EC" w:rsidRPr="006D75EC" w:rsidRDefault="006D75EC" w:rsidP="006D75EC">
      <w:pPr>
        <w:spacing w:after="0" w:line="240" w:lineRule="auto"/>
        <w:rPr>
          <w:rFonts w:asciiTheme="majorHAnsi" w:hAnsiTheme="majorHAnsi" w:cstheme="majorHAnsi"/>
        </w:rPr>
      </w:pPr>
      <w:r w:rsidRPr="006D75EC">
        <w:rPr>
          <w:rFonts w:asciiTheme="majorHAnsi" w:hAnsiTheme="majorHAnsi" w:cstheme="majorHAnsi"/>
        </w:rPr>
        <w:t>Požadované informace, tj. důvodovou zprávu a související podkladové materiály předložené Radě města Vizovice k usnesení č. 47/98/2025, Vám zasíláme v příloze.</w:t>
      </w:r>
    </w:p>
    <w:p w14:paraId="45F12D1D" w14:textId="77777777" w:rsidR="006D75EC" w:rsidRPr="006D75EC" w:rsidRDefault="006D75EC" w:rsidP="006D75EC">
      <w:pPr>
        <w:spacing w:after="0" w:line="240" w:lineRule="auto"/>
        <w:rPr>
          <w:rFonts w:asciiTheme="majorHAnsi" w:hAnsiTheme="majorHAnsi" w:cstheme="majorHAnsi"/>
        </w:rPr>
      </w:pPr>
    </w:p>
    <w:p w14:paraId="4A317FEE" w14:textId="77777777" w:rsidR="006D75EC" w:rsidRPr="006D75EC" w:rsidRDefault="006D75EC" w:rsidP="006D75EC">
      <w:pPr>
        <w:spacing w:after="0" w:line="240" w:lineRule="auto"/>
        <w:rPr>
          <w:rFonts w:asciiTheme="majorHAnsi" w:hAnsiTheme="majorHAnsi" w:cstheme="majorHAnsi"/>
        </w:rPr>
      </w:pPr>
      <w:r w:rsidRPr="006D75EC">
        <w:rPr>
          <w:rFonts w:asciiTheme="majorHAnsi" w:hAnsiTheme="majorHAnsi" w:cstheme="majorHAnsi"/>
        </w:rPr>
        <w:t>Ostatní část Vašeho podání ze dne 27. 10. 2026 nebyla vyhodnocena jako žádost o poskytnutí informací ve smyslu zákona č. 106/1999 Sb., o svobodném přístupu k informacím, ve znění pozdějších předpisů.</w:t>
      </w:r>
    </w:p>
    <w:p w14:paraId="448C2FE9" w14:textId="254D07A2" w:rsidR="00066D2B" w:rsidRPr="006D75EC" w:rsidRDefault="00F342FD" w:rsidP="00066D2B">
      <w:pPr>
        <w:spacing w:after="0" w:line="240" w:lineRule="auto"/>
        <w:rPr>
          <w:rFonts w:asciiTheme="majorHAnsi" w:hAnsiTheme="majorHAnsi" w:cstheme="majorHAnsi"/>
        </w:rPr>
      </w:pPr>
      <w:r w:rsidRPr="006D75EC">
        <w:rPr>
          <w:rFonts w:asciiTheme="majorHAnsi" w:hAnsiTheme="majorHAnsi" w:cstheme="majorHAnsi"/>
        </w:rPr>
        <w:tab/>
      </w:r>
      <w:r w:rsidRPr="006D75EC">
        <w:rPr>
          <w:rFonts w:asciiTheme="majorHAnsi" w:hAnsiTheme="majorHAnsi" w:cstheme="majorHAnsi"/>
        </w:rPr>
        <w:tab/>
      </w:r>
      <w:r w:rsidRPr="006D75EC">
        <w:rPr>
          <w:rFonts w:asciiTheme="majorHAnsi" w:hAnsiTheme="majorHAnsi" w:cstheme="majorHAnsi"/>
        </w:rPr>
        <w:tab/>
      </w:r>
      <w:r w:rsidRPr="006D75EC">
        <w:rPr>
          <w:rFonts w:asciiTheme="majorHAnsi" w:hAnsiTheme="majorHAnsi" w:cstheme="majorHAnsi"/>
        </w:rPr>
        <w:tab/>
      </w:r>
      <w:r w:rsidRPr="006D75EC">
        <w:rPr>
          <w:rFonts w:asciiTheme="majorHAnsi" w:hAnsiTheme="majorHAnsi" w:cstheme="majorHAnsi"/>
        </w:rPr>
        <w:tab/>
      </w:r>
      <w:r w:rsidRPr="006D75EC">
        <w:rPr>
          <w:rFonts w:asciiTheme="majorHAnsi" w:hAnsiTheme="majorHAnsi" w:cstheme="majorHAnsi"/>
        </w:rPr>
        <w:tab/>
      </w:r>
    </w:p>
    <w:p w14:paraId="728C7647" w14:textId="77777777" w:rsidR="00066D2B" w:rsidRPr="006D75EC" w:rsidRDefault="00066D2B" w:rsidP="00066D2B">
      <w:pPr>
        <w:spacing w:after="0" w:line="240" w:lineRule="auto"/>
        <w:rPr>
          <w:rFonts w:asciiTheme="majorHAnsi" w:hAnsiTheme="majorHAnsi" w:cstheme="majorHAnsi"/>
        </w:rPr>
      </w:pPr>
    </w:p>
    <w:p w14:paraId="24B23968" w14:textId="5116CB92" w:rsidR="00F342FD" w:rsidRPr="006D75EC" w:rsidRDefault="00F342FD" w:rsidP="00066D2B">
      <w:pPr>
        <w:spacing w:after="0" w:line="240" w:lineRule="auto"/>
        <w:ind w:left="4956" w:firstLine="708"/>
        <w:rPr>
          <w:rFonts w:asciiTheme="majorHAnsi" w:hAnsiTheme="majorHAnsi" w:cstheme="majorHAnsi"/>
        </w:rPr>
      </w:pPr>
      <w:r w:rsidRPr="006D75EC">
        <w:rPr>
          <w:rFonts w:asciiTheme="majorHAnsi" w:hAnsiTheme="majorHAnsi" w:cstheme="majorHAnsi"/>
        </w:rPr>
        <w:t>Mgr. Petra Kovářová, LL.M.</w:t>
      </w:r>
    </w:p>
    <w:p w14:paraId="3805FADF" w14:textId="16220AFF" w:rsidR="00F342FD" w:rsidRPr="006D75EC" w:rsidRDefault="00F342FD" w:rsidP="00F342FD">
      <w:pPr>
        <w:spacing w:after="0" w:line="240" w:lineRule="auto"/>
        <w:rPr>
          <w:rFonts w:asciiTheme="majorHAnsi" w:hAnsiTheme="majorHAnsi" w:cstheme="majorHAnsi"/>
        </w:rPr>
      </w:pPr>
      <w:r w:rsidRPr="006D75EC">
        <w:rPr>
          <w:rFonts w:asciiTheme="majorHAnsi" w:hAnsiTheme="majorHAnsi" w:cstheme="majorHAnsi"/>
        </w:rPr>
        <w:t xml:space="preserve">                                                                                                vedoucí Odboru přestupkového a správního </w:t>
      </w:r>
    </w:p>
    <w:p w14:paraId="5B2B8AAC" w14:textId="77777777" w:rsidR="00066D2B" w:rsidRPr="006D75EC" w:rsidRDefault="00066D2B" w:rsidP="00F342FD">
      <w:pPr>
        <w:spacing w:after="0" w:line="240" w:lineRule="auto"/>
        <w:rPr>
          <w:rFonts w:asciiTheme="majorHAnsi" w:hAnsiTheme="majorHAnsi" w:cstheme="majorHAnsi"/>
        </w:rPr>
      </w:pPr>
    </w:p>
    <w:p w14:paraId="633AC419" w14:textId="4FDAA938" w:rsidR="00066D2B" w:rsidRPr="006D75EC" w:rsidRDefault="00066D2B" w:rsidP="00F342FD">
      <w:pPr>
        <w:spacing w:after="0" w:line="240" w:lineRule="auto"/>
        <w:rPr>
          <w:rFonts w:asciiTheme="majorHAnsi" w:hAnsiTheme="majorHAnsi" w:cstheme="majorHAnsi"/>
        </w:rPr>
      </w:pPr>
    </w:p>
    <w:p w14:paraId="52CEE419" w14:textId="77777777" w:rsidR="006D75EC" w:rsidRPr="006D75EC" w:rsidRDefault="006D75EC" w:rsidP="00F342FD">
      <w:pPr>
        <w:spacing w:after="0" w:line="240" w:lineRule="auto"/>
        <w:rPr>
          <w:rFonts w:asciiTheme="majorHAnsi" w:hAnsiTheme="majorHAnsi" w:cstheme="majorHAnsi"/>
        </w:rPr>
      </w:pPr>
    </w:p>
    <w:p w14:paraId="37A32B32" w14:textId="518568B4" w:rsidR="006D75EC" w:rsidRPr="006D75EC" w:rsidRDefault="006D75EC" w:rsidP="00F342FD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Přílohy: 4x</w:t>
      </w:r>
    </w:p>
    <w:sectPr w:rsidR="006D75EC" w:rsidRPr="006D75EC" w:rsidSect="00EB6D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985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2E49B" w14:textId="77777777" w:rsidR="005018C8" w:rsidRDefault="005018C8" w:rsidP="00495038">
      <w:pPr>
        <w:spacing w:after="0" w:line="240" w:lineRule="auto"/>
      </w:pPr>
      <w:r>
        <w:separator/>
      </w:r>
    </w:p>
  </w:endnote>
  <w:endnote w:type="continuationSeparator" w:id="0">
    <w:p w14:paraId="387ACBAA" w14:textId="77777777" w:rsidR="005018C8" w:rsidRDefault="005018C8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D89F" w14:textId="77777777" w:rsidR="00F33952" w:rsidRDefault="00F339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5B8FACA9" w14:textId="77777777" w:rsidTr="00EB6DFD">
      <w:tc>
        <w:tcPr>
          <w:tcW w:w="2684" w:type="dxa"/>
        </w:tcPr>
        <w:p w14:paraId="40014C29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0CD3860F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29CA93AA" w14:textId="77777777" w:rsidR="00EB6DFD" w:rsidRPr="00495038" w:rsidRDefault="00EB6DFD" w:rsidP="00EB6DFD">
          <w:pPr>
            <w:pStyle w:val="Zpat"/>
          </w:pPr>
        </w:p>
      </w:tc>
    </w:tr>
    <w:tr w:rsidR="00EB6DFD" w14:paraId="5B82BA20" w14:textId="77777777" w:rsidTr="00EB6DFD">
      <w:tc>
        <w:tcPr>
          <w:tcW w:w="2684" w:type="dxa"/>
        </w:tcPr>
        <w:p w14:paraId="31DFA94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6C6F1456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C6C22DF" w14:textId="77777777" w:rsidR="00EB6DFD" w:rsidRPr="00495038" w:rsidRDefault="00EB6DFD" w:rsidP="00EB6DFD">
          <w:pPr>
            <w:pStyle w:val="Zpat"/>
          </w:pPr>
        </w:p>
      </w:tc>
    </w:tr>
    <w:tr w:rsidR="00EB6DFD" w14:paraId="0C203F32" w14:textId="77777777" w:rsidTr="00EB6DFD">
      <w:tc>
        <w:tcPr>
          <w:tcW w:w="2684" w:type="dxa"/>
        </w:tcPr>
        <w:p w14:paraId="412B33DE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171A81C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04B198E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3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3</w:t>
            </w:r>
          </w:fldSimple>
        </w:p>
      </w:tc>
    </w:tr>
  </w:tbl>
  <w:p w14:paraId="4C251623" w14:textId="77777777" w:rsidR="00495038" w:rsidRDefault="00495038" w:rsidP="00EB6DFD">
    <w:pPr>
      <w:pStyle w:val="Zpat"/>
      <w:tabs>
        <w:tab w:val="right" w:pos="90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78D11057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9A18784" w14:textId="77777777" w:rsidR="004B5FCD" w:rsidRPr="00495038" w:rsidRDefault="004B5FCD" w:rsidP="002105BE">
          <w:pPr>
            <w:pStyle w:val="Footertun"/>
          </w:pPr>
          <w:r w:rsidRPr="00495038">
            <w:t>Město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4D898DD" w14:textId="77777777" w:rsidR="004B5FCD" w:rsidRPr="00495038" w:rsidRDefault="004B5FCD" w:rsidP="002105BE">
          <w:pPr>
            <w:pStyle w:val="Zpat"/>
          </w:pPr>
          <w:r w:rsidRPr="00495038">
            <w:t>IČ: 002 84 653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546D1BD1" w14:textId="77777777" w:rsidR="004B5FCD" w:rsidRPr="00495038" w:rsidRDefault="004B5FCD" w:rsidP="002105BE">
          <w:pPr>
            <w:pStyle w:val="Zpat"/>
          </w:pPr>
          <w:r w:rsidRPr="00495038">
            <w:t>e-mail: podatelna@</w:t>
          </w:r>
          <w:r w:rsidR="00F33952">
            <w:t>mestovizovice.cz</w:t>
          </w:r>
        </w:p>
      </w:tc>
    </w:tr>
    <w:tr w:rsidR="004B5FCD" w14:paraId="43D502EA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076CDDA2" w14:textId="77777777" w:rsidR="004B5FCD" w:rsidRPr="00495038" w:rsidRDefault="004B5FCD" w:rsidP="002105BE">
          <w:pPr>
            <w:pStyle w:val="Zpat"/>
          </w:pPr>
          <w:r w:rsidRPr="00495038">
            <w:t>Masarykovo nám</w:t>
          </w:r>
          <w:r w:rsidR="00595582">
            <w:t xml:space="preserve">. </w:t>
          </w:r>
          <w:r w:rsidRPr="00495038">
            <w:t>1007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767F456C" w14:textId="63A023F6" w:rsidR="004B5FCD" w:rsidRPr="00495038" w:rsidRDefault="004B5FCD" w:rsidP="002105BE">
          <w:pPr>
            <w:pStyle w:val="Zpat"/>
          </w:pPr>
          <w:r w:rsidRPr="00495038">
            <w:t>Tel.: +420 </w:t>
          </w:r>
          <w:r w:rsidR="00765B68" w:rsidRPr="00765B68">
            <w:t>577</w:t>
          </w:r>
          <w:r w:rsidR="00765B68">
            <w:t xml:space="preserve"> </w:t>
          </w:r>
          <w:r w:rsidR="00765B68" w:rsidRPr="00765B68">
            <w:t>452</w:t>
          </w:r>
          <w:r w:rsidR="00765B68">
            <w:t xml:space="preserve"> </w:t>
          </w:r>
          <w:r w:rsidR="00765B68" w:rsidRPr="00765B68">
            <w:t>430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B973B92" w14:textId="77777777" w:rsidR="004B5FCD" w:rsidRPr="00495038" w:rsidRDefault="00F33952" w:rsidP="002105BE">
          <w:pPr>
            <w:pStyle w:val="Zpat"/>
          </w:pPr>
          <w:r>
            <w:t>www.mestovizovice.cz</w:t>
          </w:r>
        </w:p>
      </w:tc>
    </w:tr>
    <w:tr w:rsidR="004B5FCD" w14:paraId="131F8E84" w14:textId="77777777" w:rsidTr="00A96AFF">
      <w:tc>
        <w:tcPr>
          <w:tcW w:w="2684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5DDDB1A8" w14:textId="77777777" w:rsidR="004B5FCD" w:rsidRPr="00495038" w:rsidRDefault="004B5FCD" w:rsidP="002105BE">
          <w:pPr>
            <w:pStyle w:val="Zpat"/>
          </w:pPr>
          <w:r w:rsidRPr="00495038">
            <w:t>763 12 Vizovice</w:t>
          </w:r>
        </w:p>
      </w:tc>
      <w:tc>
        <w:tcPr>
          <w:tcW w:w="2551" w:type="dxa"/>
          <w:tcBorders>
            <w:left w:val="single" w:sz="8" w:space="0" w:color="949492" w:themeColor="accent3"/>
            <w:right w:val="single" w:sz="8" w:space="0" w:color="949492" w:themeColor="accent3"/>
          </w:tcBorders>
        </w:tcPr>
        <w:p w14:paraId="1CF57464" w14:textId="77777777" w:rsidR="004B5FCD" w:rsidRPr="00495038" w:rsidRDefault="004B5FCD" w:rsidP="002105BE">
          <w:pPr>
            <w:pStyle w:val="Zpat"/>
          </w:pPr>
          <w:r w:rsidRPr="00495038">
            <w:t>datová schránka: wwybt2j</w:t>
          </w:r>
        </w:p>
      </w:tc>
      <w:tc>
        <w:tcPr>
          <w:tcW w:w="3827" w:type="dxa"/>
          <w:tcBorders>
            <w:left w:val="single" w:sz="8" w:space="0" w:color="949492" w:themeColor="accent3"/>
          </w:tcBorders>
        </w:tcPr>
        <w:p w14:paraId="0F7EEB8F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="0091100D">
            <w:rPr>
              <w:noProof/>
            </w:rPr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="0091100D">
              <w:rPr>
                <w:noProof/>
              </w:rPr>
              <w:t>1</w:t>
            </w:r>
          </w:fldSimple>
        </w:p>
      </w:tc>
    </w:tr>
  </w:tbl>
  <w:p w14:paraId="3CAB0EF5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8FF94" w14:textId="77777777" w:rsidR="005018C8" w:rsidRDefault="005018C8" w:rsidP="00495038">
      <w:pPr>
        <w:spacing w:after="0" w:line="240" w:lineRule="auto"/>
      </w:pPr>
      <w:r>
        <w:separator/>
      </w:r>
    </w:p>
  </w:footnote>
  <w:footnote w:type="continuationSeparator" w:id="0">
    <w:p w14:paraId="1C577C23" w14:textId="77777777" w:rsidR="005018C8" w:rsidRDefault="005018C8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165C" w14:textId="77777777" w:rsidR="00F33952" w:rsidRDefault="00F339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C2A8" w14:textId="77777777" w:rsidR="00F33952" w:rsidRDefault="00F3395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B74" w14:textId="77777777" w:rsidR="00BF72C5" w:rsidRDefault="00BF72C5">
    <w:pPr>
      <w:pStyle w:val="Zhlav"/>
    </w:pPr>
  </w:p>
  <w:p w14:paraId="402906DC" w14:textId="77777777" w:rsidR="00BF72C5" w:rsidRDefault="00BF72C5">
    <w:pPr>
      <w:pStyle w:val="Zhlav"/>
    </w:pPr>
  </w:p>
  <w:p w14:paraId="00F8F7F9" w14:textId="77777777" w:rsidR="00BF72C5" w:rsidRDefault="00BF72C5">
    <w:pPr>
      <w:pStyle w:val="Zhlav"/>
    </w:pPr>
  </w:p>
  <w:p w14:paraId="6A4DBAF6" w14:textId="77777777" w:rsidR="00BF72C5" w:rsidRDefault="00BF72C5">
    <w:pPr>
      <w:pStyle w:val="Zhlav"/>
    </w:pPr>
  </w:p>
  <w:p w14:paraId="430A4F5A" w14:textId="77777777" w:rsidR="00BF72C5" w:rsidRDefault="00BF72C5">
    <w:pPr>
      <w:pStyle w:val="Zhlav"/>
    </w:pPr>
  </w:p>
  <w:p w14:paraId="7D9308C8" w14:textId="77777777" w:rsidR="00BF72C5" w:rsidRDefault="00BF72C5">
    <w:pPr>
      <w:pStyle w:val="Zhlav"/>
    </w:pPr>
  </w:p>
  <w:p w14:paraId="0CC4DFBD" w14:textId="77777777" w:rsidR="00BF72C5" w:rsidRDefault="00BF72C5">
    <w:pPr>
      <w:pStyle w:val="Zhlav"/>
    </w:pPr>
  </w:p>
  <w:p w14:paraId="77C80B88" w14:textId="77777777" w:rsidR="00BF72C5" w:rsidRDefault="00BF72C5">
    <w:pPr>
      <w:pStyle w:val="Zhlav"/>
    </w:pPr>
  </w:p>
  <w:p w14:paraId="506F513F" w14:textId="77777777" w:rsidR="004B5FCD" w:rsidRDefault="004B5FCD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3F62C0F" wp14:editId="56050853">
          <wp:simplePos x="0" y="0"/>
          <wp:positionH relativeFrom="page">
            <wp:posOffset>612140</wp:posOffset>
          </wp:positionH>
          <wp:positionV relativeFrom="page">
            <wp:posOffset>612140</wp:posOffset>
          </wp:positionV>
          <wp:extent cx="1800000" cy="482400"/>
          <wp:effectExtent l="0" t="0" r="0" b="0"/>
          <wp:wrapNone/>
          <wp:docPr id="1483469732" name="Picture 1483469732" descr="A black text on a white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235978" name="Picture 245235978" descr="A black text on a white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48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78D1"/>
    <w:multiLevelType w:val="hybridMultilevel"/>
    <w:tmpl w:val="56A2FC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0FB3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10D2C3E"/>
    <w:multiLevelType w:val="hybridMultilevel"/>
    <w:tmpl w:val="19D8F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D416B"/>
    <w:multiLevelType w:val="hybridMultilevel"/>
    <w:tmpl w:val="B1823D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020E2"/>
    <w:multiLevelType w:val="hybridMultilevel"/>
    <w:tmpl w:val="699C1A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B8B4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DA019C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1FC4A82"/>
    <w:multiLevelType w:val="hybridMultilevel"/>
    <w:tmpl w:val="42FE6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F0BF9"/>
    <w:multiLevelType w:val="hybridMultilevel"/>
    <w:tmpl w:val="EC643E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0544E"/>
    <w:multiLevelType w:val="hybridMultilevel"/>
    <w:tmpl w:val="79402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93C0E"/>
    <w:multiLevelType w:val="hybridMultilevel"/>
    <w:tmpl w:val="C32C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9F2965"/>
    <w:multiLevelType w:val="hybridMultilevel"/>
    <w:tmpl w:val="8FDA4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D0FC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B71665D"/>
    <w:multiLevelType w:val="hybridMultilevel"/>
    <w:tmpl w:val="7298D4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67073">
    <w:abstractNumId w:val="2"/>
  </w:num>
  <w:num w:numId="2" w16cid:durableId="1803037836">
    <w:abstractNumId w:val="7"/>
  </w:num>
  <w:num w:numId="3" w16cid:durableId="79984520">
    <w:abstractNumId w:val="11"/>
  </w:num>
  <w:num w:numId="4" w16cid:durableId="277370465">
    <w:abstractNumId w:val="3"/>
  </w:num>
  <w:num w:numId="5" w16cid:durableId="338241139">
    <w:abstractNumId w:val="9"/>
  </w:num>
  <w:num w:numId="6" w16cid:durableId="368186668">
    <w:abstractNumId w:val="10"/>
  </w:num>
  <w:num w:numId="7" w16cid:durableId="1757366096">
    <w:abstractNumId w:val="0"/>
  </w:num>
  <w:num w:numId="8" w16cid:durableId="2134709507">
    <w:abstractNumId w:val="8"/>
  </w:num>
  <w:num w:numId="9" w16cid:durableId="970285868">
    <w:abstractNumId w:val="5"/>
  </w:num>
  <w:num w:numId="10" w16cid:durableId="1534925231">
    <w:abstractNumId w:val="12"/>
  </w:num>
  <w:num w:numId="11" w16cid:durableId="292298059">
    <w:abstractNumId w:val="1"/>
  </w:num>
  <w:num w:numId="12" w16cid:durableId="184754764">
    <w:abstractNumId w:val="6"/>
  </w:num>
  <w:num w:numId="13" w16cid:durableId="750783548">
    <w:abstractNumId w:val="13"/>
  </w:num>
  <w:num w:numId="14" w16cid:durableId="1798985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00D"/>
    <w:rsid w:val="0000215B"/>
    <w:rsid w:val="000400D7"/>
    <w:rsid w:val="00066D2B"/>
    <w:rsid w:val="00070C8A"/>
    <w:rsid w:val="00086360"/>
    <w:rsid w:val="00140636"/>
    <w:rsid w:val="00141561"/>
    <w:rsid w:val="001929C5"/>
    <w:rsid w:val="00192B14"/>
    <w:rsid w:val="001B54BB"/>
    <w:rsid w:val="001C7B0D"/>
    <w:rsid w:val="001D0C2A"/>
    <w:rsid w:val="001D7488"/>
    <w:rsid w:val="001E7BD9"/>
    <w:rsid w:val="00205B9D"/>
    <w:rsid w:val="00206F62"/>
    <w:rsid w:val="002105BE"/>
    <w:rsid w:val="00226F59"/>
    <w:rsid w:val="00276EE9"/>
    <w:rsid w:val="00285A64"/>
    <w:rsid w:val="002C10CB"/>
    <w:rsid w:val="002E4EDD"/>
    <w:rsid w:val="002F5724"/>
    <w:rsid w:val="00303A37"/>
    <w:rsid w:val="00315233"/>
    <w:rsid w:val="00315A9C"/>
    <w:rsid w:val="00322A4D"/>
    <w:rsid w:val="003A081A"/>
    <w:rsid w:val="003B7287"/>
    <w:rsid w:val="003C5F4C"/>
    <w:rsid w:val="003D0B76"/>
    <w:rsid w:val="003E11B7"/>
    <w:rsid w:val="00423CD2"/>
    <w:rsid w:val="00466D27"/>
    <w:rsid w:val="0047159C"/>
    <w:rsid w:val="00495038"/>
    <w:rsid w:val="004B5FCD"/>
    <w:rsid w:val="004C603B"/>
    <w:rsid w:val="005018C8"/>
    <w:rsid w:val="005367C5"/>
    <w:rsid w:val="0057058E"/>
    <w:rsid w:val="00584121"/>
    <w:rsid w:val="00595582"/>
    <w:rsid w:val="005D1174"/>
    <w:rsid w:val="005F3A4C"/>
    <w:rsid w:val="0062222F"/>
    <w:rsid w:val="006969C8"/>
    <w:rsid w:val="006D75EC"/>
    <w:rsid w:val="006E56F4"/>
    <w:rsid w:val="006E70F7"/>
    <w:rsid w:val="00764BD1"/>
    <w:rsid w:val="00765B68"/>
    <w:rsid w:val="007C4434"/>
    <w:rsid w:val="007C6549"/>
    <w:rsid w:val="007F6522"/>
    <w:rsid w:val="008A5B24"/>
    <w:rsid w:val="008D78E5"/>
    <w:rsid w:val="0091100D"/>
    <w:rsid w:val="00922042"/>
    <w:rsid w:val="00955A11"/>
    <w:rsid w:val="00966F61"/>
    <w:rsid w:val="009A1BA7"/>
    <w:rsid w:val="009B278F"/>
    <w:rsid w:val="009B348C"/>
    <w:rsid w:val="009C5DD0"/>
    <w:rsid w:val="009D4422"/>
    <w:rsid w:val="009D45D2"/>
    <w:rsid w:val="009D4DB0"/>
    <w:rsid w:val="009F10AD"/>
    <w:rsid w:val="00A02EBF"/>
    <w:rsid w:val="00A10ABF"/>
    <w:rsid w:val="00A54C5F"/>
    <w:rsid w:val="00A6129B"/>
    <w:rsid w:val="00A74040"/>
    <w:rsid w:val="00A950A6"/>
    <w:rsid w:val="00A96311"/>
    <w:rsid w:val="00A96AFF"/>
    <w:rsid w:val="00B24F78"/>
    <w:rsid w:val="00B348AF"/>
    <w:rsid w:val="00B76A52"/>
    <w:rsid w:val="00B85821"/>
    <w:rsid w:val="00B93573"/>
    <w:rsid w:val="00BA3ECF"/>
    <w:rsid w:val="00BF72C5"/>
    <w:rsid w:val="00C45CD4"/>
    <w:rsid w:val="00C613BD"/>
    <w:rsid w:val="00C653AC"/>
    <w:rsid w:val="00D0686E"/>
    <w:rsid w:val="00D15807"/>
    <w:rsid w:val="00D15B25"/>
    <w:rsid w:val="00D26EC0"/>
    <w:rsid w:val="00D53E61"/>
    <w:rsid w:val="00D963E1"/>
    <w:rsid w:val="00DA68C4"/>
    <w:rsid w:val="00E015E9"/>
    <w:rsid w:val="00E11F4E"/>
    <w:rsid w:val="00E26DC4"/>
    <w:rsid w:val="00EB6DFD"/>
    <w:rsid w:val="00EC2BE3"/>
    <w:rsid w:val="00EE47EF"/>
    <w:rsid w:val="00F232AD"/>
    <w:rsid w:val="00F33952"/>
    <w:rsid w:val="00F342FD"/>
    <w:rsid w:val="00FC089C"/>
    <w:rsid w:val="00FD2233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56E3"/>
  <w15:chartTrackingRefBased/>
  <w15:docId w15:val="{D91BDD26-F7C2-4936-90EB-95DF6339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3A081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9D4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sikjan\Documents\Implementace_vizu&#225;ln&#237;%20identita\Hlavi&#269;kov&#233;%20pap&#237;ry_final\Me&#780;stky&#769;%20u&#769;r&#780;ad%20Vizovice_v9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Městký úřad Vizovice_v9.dotx</Template>
  <TotalTime>1</TotalTime>
  <Pages>1</Pages>
  <Words>190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Fúsiková Jana</dc:creator>
  <cp:keywords/>
  <dc:description/>
  <cp:lastModifiedBy>Kovářová Petra Mgr., LL.M.</cp:lastModifiedBy>
  <cp:revision>2</cp:revision>
  <cp:lastPrinted>2026-11-03T10:14:00Z</cp:lastPrinted>
  <dcterms:created xsi:type="dcterms:W3CDTF">2026-11-03T10:29:00Z</dcterms:created>
  <dcterms:modified xsi:type="dcterms:W3CDTF">2026-11-03T10:29:00Z</dcterms:modified>
</cp:coreProperties>
</file>