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B9" w:rsidRDefault="00E7097E">
      <w:pPr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Městský úřad</w:t>
      </w:r>
    </w:p>
    <w:p w:rsidR="00C85BB9" w:rsidRDefault="00E7097E">
      <w:pPr>
        <w:ind w:right="288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 xml:space="preserve">odbor přestupkový a správní </w:t>
      </w:r>
      <w:r>
        <w:rPr>
          <w:rFonts w:ascii="Arial" w:hAnsi="Arial"/>
          <w:color w:val="000000"/>
          <w:spacing w:val="4"/>
          <w:sz w:val="21"/>
          <w:lang w:val="cs-CZ"/>
        </w:rPr>
        <w:t>Masarykovo nám. 1007</w:t>
      </w:r>
    </w:p>
    <w:p w:rsidR="00C85BB9" w:rsidRDefault="00E7097E">
      <w:pPr>
        <w:spacing w:before="36" w:line="213" w:lineRule="auto"/>
        <w:rPr>
          <w:rFonts w:ascii="Arial" w:hAnsi="Arial"/>
          <w:color w:val="000000"/>
          <w:spacing w:val="6"/>
          <w:sz w:val="21"/>
          <w:lang w:val="cs-CZ"/>
        </w:rPr>
      </w:pPr>
      <w:r>
        <w:rPr>
          <w:rFonts w:ascii="Arial" w:hAnsi="Arial"/>
          <w:color w:val="000000"/>
          <w:spacing w:val="6"/>
          <w:sz w:val="21"/>
          <w:lang w:val="cs-CZ"/>
        </w:rPr>
        <w:t>763 12 VIZOVICE</w:t>
      </w:r>
    </w:p>
    <w:p w:rsidR="00C85BB9" w:rsidRDefault="00E7097E">
      <w:pPr>
        <w:tabs>
          <w:tab w:val="right" w:pos="3067"/>
        </w:tabs>
        <w:spacing w:before="792" w:after="36" w:line="189" w:lineRule="auto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V</w:t>
      </w:r>
      <w:r>
        <w:rPr>
          <w:rFonts w:ascii="Arial" w:hAnsi="Arial"/>
          <w:color w:val="000000"/>
          <w:sz w:val="21"/>
          <w:lang w:val="cs-CZ"/>
        </w:rPr>
        <w:tab/>
        <w:t>dne</w:t>
      </w:r>
    </w:p>
    <w:p w:rsidR="00C85BB9" w:rsidRDefault="00C85BB9">
      <w:pPr>
        <w:sectPr w:rsidR="00C85BB9">
          <w:pgSz w:w="11918" w:h="16854"/>
          <w:pgMar w:top="2140" w:right="7252" w:bottom="844" w:left="1526" w:header="720" w:footer="720" w:gutter="0"/>
          <w:cols w:space="708"/>
        </w:sectPr>
      </w:pPr>
    </w:p>
    <w:p w:rsidR="00C85BB9" w:rsidRDefault="00E7097E">
      <w:pPr>
        <w:spacing w:before="669" w:line="288" w:lineRule="exact"/>
        <w:rPr>
          <w:rFonts w:ascii="Times New Roman" w:hAnsi="Times New Roman"/>
          <w:color w:val="000000"/>
          <w:sz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19050</wp:posOffset>
                </wp:positionV>
                <wp:extent cx="1555115" cy="0"/>
                <wp:effectExtent l="13335" t="14605" r="12700" b="1397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4141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E3F05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5pt,1.5pt" to="142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" strokecolor="#141414" strokeweight=".9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19050</wp:posOffset>
                </wp:positionV>
                <wp:extent cx="1084580" cy="0"/>
                <wp:effectExtent l="11430" t="14605" r="8890" b="1397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458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34DB2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1.5pt" to="251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" strokecolor="#131313" strokeweight=".9pt"/>
            </w:pict>
          </mc:Fallback>
        </mc:AlternateContent>
      </w:r>
    </w:p>
    <w:p w:rsidR="00C85BB9" w:rsidRDefault="00C85BB9">
      <w:pPr>
        <w:sectPr w:rsidR="00C85BB9">
          <w:type w:val="continuous"/>
          <w:pgSz w:w="11918" w:h="16854"/>
          <w:pgMar w:top="2140" w:right="1278" w:bottom="844" w:left="1338" w:header="720" w:footer="720" w:gutter="0"/>
          <w:cols w:space="708"/>
        </w:sectPr>
      </w:pPr>
    </w:p>
    <w:p w:rsidR="00C85BB9" w:rsidRDefault="00E7097E">
      <w:pPr>
        <w:ind w:left="144" w:right="72"/>
        <w:jc w:val="both"/>
        <w:rPr>
          <w:rFonts w:ascii="Arial" w:hAnsi="Arial"/>
          <w:b/>
          <w:color w:val="000000"/>
          <w:spacing w:val="3"/>
          <w:sz w:val="21"/>
          <w:lang w:val="cs-CZ"/>
        </w:rPr>
      </w:pPr>
      <w:r>
        <w:rPr>
          <w:rFonts w:ascii="Arial" w:hAnsi="Arial"/>
          <w:b/>
          <w:color w:val="000000"/>
          <w:spacing w:val="3"/>
          <w:sz w:val="21"/>
          <w:lang w:val="cs-CZ"/>
        </w:rPr>
        <w:t xml:space="preserve">Souhlas osoby přímo postižené spácháním přestupku se zahájením řízení o přestupku </w:t>
      </w:r>
      <w:r>
        <w:rPr>
          <w:rFonts w:ascii="Arial" w:hAnsi="Arial"/>
          <w:b/>
          <w:color w:val="000000"/>
          <w:spacing w:val="7"/>
          <w:sz w:val="21"/>
          <w:lang w:val="cs-CZ"/>
        </w:rPr>
        <w:t xml:space="preserve">podle § 79 odst. 1 zák. č. 250/2016 Sb., o odpovědnosti za přestupky a řízení o nich </w:t>
      </w:r>
      <w:r>
        <w:rPr>
          <w:rFonts w:ascii="Arial" w:hAnsi="Arial"/>
          <w:b/>
          <w:color w:val="000000"/>
          <w:spacing w:val="4"/>
          <w:sz w:val="21"/>
          <w:lang w:val="cs-CZ"/>
        </w:rPr>
        <w:t>(dále jen „zákon o odpovědnosti za přestupky a řízení o nich")</w:t>
      </w:r>
    </w:p>
    <w:p w:rsidR="00C85BB9" w:rsidRDefault="00E7097E">
      <w:pPr>
        <w:tabs>
          <w:tab w:val="left" w:leader="underscore" w:pos="6430"/>
          <w:tab w:val="right" w:leader="underscore" w:pos="9166"/>
        </w:tabs>
        <w:spacing w:before="792"/>
        <w:ind w:left="144"/>
        <w:rPr>
          <w:rFonts w:ascii="Arial" w:hAnsi="Arial"/>
          <w:color w:val="000000"/>
          <w:sz w:val="21"/>
          <w:lang w:val="cs-CZ"/>
        </w:rPr>
      </w:pPr>
      <w:proofErr w:type="gramStart"/>
      <w:r>
        <w:rPr>
          <w:rFonts w:ascii="Arial" w:hAnsi="Arial"/>
          <w:color w:val="000000"/>
          <w:sz w:val="21"/>
          <w:lang w:val="cs-CZ"/>
        </w:rPr>
        <w:t xml:space="preserve">Já, </w:t>
      </w:r>
      <w:r>
        <w:rPr>
          <w:rFonts w:ascii="Arial" w:hAnsi="Arial"/>
          <w:color w:val="000000"/>
          <w:sz w:val="21"/>
          <w:lang w:val="cs-CZ"/>
        </w:rPr>
        <w:tab/>
        <w:t>, nar.</w:t>
      </w:r>
      <w:proofErr w:type="gramEnd"/>
      <w:r>
        <w:rPr>
          <w:rFonts w:ascii="Arial" w:hAnsi="Arial"/>
          <w:color w:val="000000"/>
          <w:sz w:val="21"/>
          <w:lang w:val="cs-CZ"/>
        </w:rPr>
        <w:t xml:space="preserve"> </w:t>
      </w:r>
      <w:r>
        <w:rPr>
          <w:rFonts w:ascii="Arial" w:hAnsi="Arial"/>
          <w:color w:val="000000"/>
          <w:sz w:val="21"/>
          <w:lang w:val="cs-CZ"/>
        </w:rPr>
        <w:tab/>
      </w:r>
    </w:p>
    <w:p w:rsidR="00C85BB9" w:rsidRDefault="00E7097E">
      <w:pPr>
        <w:tabs>
          <w:tab w:val="left" w:leader="underscore" w:pos="8900"/>
        </w:tabs>
        <w:spacing w:before="108" w:line="360" w:lineRule="auto"/>
        <w:ind w:left="144" w:right="72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trvale bytem</w:t>
      </w:r>
      <w:r>
        <w:rPr>
          <w:rFonts w:ascii="Arial" w:hAnsi="Arial"/>
          <w:color w:val="000000"/>
          <w:sz w:val="21"/>
          <w:lang w:val="cs-CZ"/>
        </w:rPr>
        <w:tab/>
        <w:t xml:space="preserve"> </w:t>
      </w:r>
      <w:r>
        <w:rPr>
          <w:rFonts w:ascii="Arial" w:hAnsi="Arial"/>
          <w:color w:val="000000"/>
          <w:sz w:val="21"/>
          <w:lang w:val="cs-CZ"/>
        </w:rPr>
        <w:br/>
      </w:r>
      <w:r>
        <w:rPr>
          <w:rFonts w:ascii="Arial" w:hAnsi="Arial"/>
          <w:color w:val="000000"/>
          <w:spacing w:val="9"/>
          <w:sz w:val="21"/>
          <w:lang w:val="cs-CZ"/>
        </w:rPr>
        <w:t xml:space="preserve">jakožto osoba přímo postižená spácháním přestupku, který lze dle § 79 odst. 1 zák. o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odpovědnosti za </w:t>
      </w:r>
      <w:proofErr w:type="gramStart"/>
      <w:r>
        <w:rPr>
          <w:rFonts w:ascii="Arial" w:hAnsi="Arial"/>
          <w:color w:val="000000"/>
          <w:spacing w:val="3"/>
          <w:sz w:val="21"/>
          <w:lang w:val="cs-CZ"/>
        </w:rPr>
        <w:t>přestupky a řízení</w:t>
      </w:r>
      <w:proofErr w:type="gramEnd"/>
      <w:r>
        <w:rPr>
          <w:rFonts w:ascii="Arial" w:hAnsi="Arial"/>
          <w:color w:val="000000"/>
          <w:spacing w:val="3"/>
          <w:sz w:val="21"/>
          <w:lang w:val="cs-CZ"/>
        </w:rPr>
        <w:t xml:space="preserve"> o nich zahájit z moci úřední jen s mým souhlasem tímto </w:t>
      </w:r>
      <w:r>
        <w:rPr>
          <w:rFonts w:ascii="Arial" w:hAnsi="Arial"/>
          <w:color w:val="000000"/>
          <w:spacing w:val="5"/>
          <w:sz w:val="21"/>
          <w:lang w:val="cs-CZ"/>
        </w:rPr>
        <w:t>dávám souhlas se zahájením řízení z moci úřední o přestupku, jehož se dopustil/a pan/paní</w:t>
      </w:r>
    </w:p>
    <w:p w:rsidR="00C85BB9" w:rsidRDefault="00E7097E">
      <w:pPr>
        <w:tabs>
          <w:tab w:val="left" w:leader="underscore" w:pos="7413"/>
          <w:tab w:val="left" w:pos="7787"/>
          <w:tab w:val="right" w:pos="9166"/>
        </w:tabs>
        <w:spacing w:before="108"/>
        <w:ind w:left="4824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 xml:space="preserve">nar. </w:t>
      </w:r>
      <w:r>
        <w:rPr>
          <w:rFonts w:ascii="Arial" w:hAnsi="Arial"/>
          <w:color w:val="000000"/>
          <w:sz w:val="21"/>
          <w:lang w:val="cs-CZ"/>
        </w:rPr>
        <w:tab/>
        <w:t>,</w:t>
      </w:r>
      <w:r>
        <w:rPr>
          <w:rFonts w:ascii="Arial" w:hAnsi="Arial"/>
          <w:color w:val="000000"/>
          <w:sz w:val="21"/>
          <w:lang w:val="cs-CZ"/>
        </w:rPr>
        <w:tab/>
        <w:t>trvale</w:t>
      </w:r>
      <w:r>
        <w:rPr>
          <w:rFonts w:ascii="Arial" w:hAnsi="Arial"/>
          <w:color w:val="000000"/>
          <w:sz w:val="21"/>
          <w:lang w:val="cs-CZ"/>
        </w:rPr>
        <w:tab/>
        <w:t>bytem</w:t>
      </w:r>
    </w:p>
    <w:p w:rsidR="00C85BB9" w:rsidRDefault="00E7097E">
      <w:pPr>
        <w:tabs>
          <w:tab w:val="right" w:leader="underscore" w:pos="9166"/>
        </w:tabs>
        <w:spacing w:before="108" w:after="324"/>
        <w:ind w:left="144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ab/>
      </w:r>
      <w:r>
        <w:rPr>
          <w:rFonts w:ascii="Arial" w:hAnsi="Arial"/>
          <w:color w:val="000000"/>
          <w:spacing w:val="4"/>
          <w:sz w:val="21"/>
          <w:lang w:val="cs-CZ"/>
        </w:rPr>
        <w:t>, kterého se dopustil/a tím, že dne</w:t>
      </w:r>
    </w:p>
    <w:p w:rsidR="00C85BB9" w:rsidRDefault="00E7097E">
      <w:pPr>
        <w:spacing w:before="2808" w:line="264" w:lineRule="auto"/>
        <w:rPr>
          <w:rFonts w:ascii="Arial" w:hAnsi="Arial"/>
          <w:i/>
          <w:color w:val="000000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6350</wp:posOffset>
                </wp:positionV>
                <wp:extent cx="5749925" cy="0"/>
                <wp:effectExtent l="6985" t="11430" r="5715" b="762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6161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A9BD3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.5pt" to="461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" strokecolor="#161616" strokeweight=".9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246380</wp:posOffset>
                </wp:positionV>
                <wp:extent cx="5749925" cy="0"/>
                <wp:effectExtent l="6985" t="13335" r="5715" b="571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0101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0717C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19.4pt" to="461.4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" strokecolor="#101010" strokeweight=".9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486410</wp:posOffset>
                </wp:positionV>
                <wp:extent cx="5752465" cy="0"/>
                <wp:effectExtent l="6985" t="5715" r="12700" b="1333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2121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C8E78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38.3pt" to="461.6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" strokecolor="#121212" strokeweight=".9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728980</wp:posOffset>
                </wp:positionV>
                <wp:extent cx="5749925" cy="0"/>
                <wp:effectExtent l="6985" t="10160" r="5715" b="889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2121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1B9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57.4pt" to="461.4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" strokecolor="#121212" strokeweight=".9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969010</wp:posOffset>
                </wp:positionV>
                <wp:extent cx="5752465" cy="0"/>
                <wp:effectExtent l="6985" t="12065" r="12700" b="698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F63CD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76.3pt" to="461.6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" strokecolor="#131313" strokeweight=".9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1210945</wp:posOffset>
                </wp:positionV>
                <wp:extent cx="5747385" cy="0"/>
                <wp:effectExtent l="9525" t="6350" r="5715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4141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690C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95.35pt" to="461.4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" strokecolor="#141414" strokeweight=".9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1456055</wp:posOffset>
                </wp:positionV>
                <wp:extent cx="5751830" cy="0"/>
                <wp:effectExtent l="14605" t="13335" r="571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15151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E349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114.65pt" to="461.4pt,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" strokecolor="#151515" strokeweight=".9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1697990</wp:posOffset>
                </wp:positionV>
                <wp:extent cx="5754370" cy="0"/>
                <wp:effectExtent l="14605" t="7620" r="1270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14141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43DA9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133.7pt" to="461.6pt,1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" strokecolor="#141414" strokeweight="1.1pt"/>
            </w:pict>
          </mc:Fallback>
        </mc:AlternateContent>
      </w:r>
      <w:r>
        <w:rPr>
          <w:rFonts w:ascii="Arial" w:hAnsi="Arial"/>
          <w:i/>
          <w:color w:val="000000"/>
          <w:sz w:val="18"/>
          <w:lang w:val="cs-CZ"/>
        </w:rPr>
        <w:t>. (jakým jednáním, uveďte přesný popis skutku s označením místa a času jeho spáchání)</w:t>
      </w:r>
    </w:p>
    <w:p w:rsidR="00C85BB9" w:rsidRDefault="00E7097E">
      <w:pPr>
        <w:spacing w:before="576"/>
        <w:ind w:left="144" w:right="72"/>
        <w:rPr>
          <w:rFonts w:ascii="Arial" w:hAnsi="Arial"/>
          <w:color w:val="000000"/>
          <w:spacing w:val="10"/>
          <w:sz w:val="21"/>
          <w:lang w:val="cs-CZ"/>
        </w:rPr>
      </w:pPr>
      <w:r>
        <w:rPr>
          <w:rFonts w:ascii="Arial" w:hAnsi="Arial"/>
          <w:color w:val="000000"/>
          <w:spacing w:val="10"/>
          <w:sz w:val="21"/>
          <w:lang w:val="cs-CZ"/>
        </w:rPr>
        <w:t xml:space="preserve">Beru na vědomí, že poté, co správní orgán z moci úřední zahájí řízení o předmětném </w:t>
      </w:r>
      <w:r>
        <w:rPr>
          <w:rFonts w:ascii="Arial" w:hAnsi="Arial"/>
          <w:color w:val="000000"/>
          <w:sz w:val="21"/>
          <w:lang w:val="cs-CZ"/>
        </w:rPr>
        <w:t>přestupku</w:t>
      </w:r>
    </w:p>
    <w:p w:rsidR="00C85BB9" w:rsidRDefault="00E7097E">
      <w:pPr>
        <w:spacing w:before="180" w:line="264" w:lineRule="auto"/>
        <w:ind w:left="144"/>
        <w:rPr>
          <w:rFonts w:ascii="Arial" w:hAnsi="Arial"/>
          <w:color w:val="000000"/>
          <w:spacing w:val="8"/>
          <w:sz w:val="21"/>
          <w:lang w:val="cs-CZ"/>
        </w:rPr>
      </w:pPr>
      <w:r>
        <w:rPr>
          <w:rFonts w:ascii="Arial" w:hAnsi="Arial"/>
          <w:color w:val="000000"/>
          <w:spacing w:val="8"/>
          <w:sz w:val="21"/>
          <w:lang w:val="cs-CZ"/>
        </w:rPr>
        <w:t>- nemám postavení účastníka řízení</w:t>
      </w:r>
    </w:p>
    <w:p w:rsidR="00C85BB9" w:rsidRDefault="00E7097E">
      <w:pPr>
        <w:spacing w:before="36"/>
        <w:ind w:left="432" w:right="72" w:hanging="288"/>
        <w:rPr>
          <w:rFonts w:ascii="Arial" w:hAnsi="Arial"/>
          <w:color w:val="000000"/>
          <w:spacing w:val="8"/>
          <w:sz w:val="21"/>
          <w:lang w:val="cs-CZ"/>
        </w:rPr>
      </w:pPr>
      <w:r>
        <w:rPr>
          <w:rFonts w:ascii="Arial" w:hAnsi="Arial"/>
          <w:color w:val="000000"/>
          <w:spacing w:val="8"/>
          <w:sz w:val="21"/>
          <w:lang w:val="cs-CZ"/>
        </w:rPr>
        <w:t xml:space="preserve">- v řízení mi přísluší práva stanovená podle § 71 zák. o odpovědnosti za přestupky a řízení </w:t>
      </w:r>
      <w:r>
        <w:rPr>
          <w:rFonts w:ascii="Arial" w:hAnsi="Arial"/>
          <w:color w:val="000000"/>
          <w:sz w:val="21"/>
          <w:lang w:val="cs-CZ"/>
        </w:rPr>
        <w:t>o nich, a to:</w:t>
      </w:r>
    </w:p>
    <w:p w:rsidR="00C85BB9" w:rsidRDefault="00E7097E">
      <w:pPr>
        <w:numPr>
          <w:ilvl w:val="0"/>
          <w:numId w:val="1"/>
        </w:numPr>
        <w:tabs>
          <w:tab w:val="clear" w:pos="432"/>
          <w:tab w:val="decimal" w:pos="936"/>
        </w:tabs>
        <w:spacing w:before="324"/>
        <w:ind w:left="504"/>
        <w:rPr>
          <w:rFonts w:ascii="Arial" w:hAnsi="Arial"/>
          <w:color w:val="000000"/>
          <w:spacing w:val="12"/>
          <w:sz w:val="21"/>
          <w:lang w:val="cs-CZ"/>
        </w:rPr>
      </w:pPr>
      <w:r>
        <w:rPr>
          <w:rFonts w:ascii="Arial" w:hAnsi="Arial"/>
          <w:color w:val="000000"/>
          <w:spacing w:val="12"/>
          <w:sz w:val="21"/>
          <w:lang w:val="cs-CZ"/>
        </w:rPr>
        <w:t>právo na vyrozumění o zahájení řízení,</w:t>
      </w:r>
    </w:p>
    <w:p w:rsidR="00C85BB9" w:rsidRDefault="00E7097E">
      <w:pPr>
        <w:numPr>
          <w:ilvl w:val="0"/>
          <w:numId w:val="1"/>
        </w:numPr>
        <w:tabs>
          <w:tab w:val="clear" w:pos="432"/>
          <w:tab w:val="decimal" w:pos="936"/>
        </w:tabs>
        <w:ind w:left="504"/>
        <w:rPr>
          <w:rFonts w:ascii="Arial" w:hAnsi="Arial"/>
          <w:color w:val="000000"/>
          <w:spacing w:val="9"/>
          <w:sz w:val="21"/>
          <w:lang w:val="cs-CZ"/>
        </w:rPr>
      </w:pPr>
      <w:r>
        <w:rPr>
          <w:rFonts w:ascii="Arial" w:hAnsi="Arial"/>
          <w:color w:val="000000"/>
          <w:spacing w:val="9"/>
          <w:sz w:val="21"/>
          <w:lang w:val="cs-CZ"/>
        </w:rPr>
        <w:t>právo navrhovat důkazy a činit jiné návrhy po celou dobu řízení,</w:t>
      </w:r>
    </w:p>
    <w:p w:rsidR="00C85BB9" w:rsidRDefault="00E7097E">
      <w:pPr>
        <w:numPr>
          <w:ilvl w:val="0"/>
          <w:numId w:val="1"/>
        </w:numPr>
        <w:tabs>
          <w:tab w:val="clear" w:pos="432"/>
          <w:tab w:val="decimal" w:pos="936"/>
        </w:tabs>
        <w:ind w:left="504"/>
        <w:rPr>
          <w:rFonts w:ascii="Arial" w:hAnsi="Arial"/>
          <w:color w:val="000000"/>
          <w:spacing w:val="9"/>
          <w:sz w:val="21"/>
          <w:lang w:val="cs-CZ"/>
        </w:rPr>
      </w:pPr>
      <w:r>
        <w:rPr>
          <w:rFonts w:ascii="Arial" w:hAnsi="Arial"/>
          <w:color w:val="000000"/>
          <w:spacing w:val="9"/>
          <w:sz w:val="21"/>
          <w:lang w:val="cs-CZ"/>
        </w:rPr>
        <w:t>právo na poskytnutí informací o řízení potřebných ke zpětvzetí souhlasu,</w:t>
      </w:r>
    </w:p>
    <w:p w:rsidR="00FE4D2E" w:rsidRDefault="00FE4D2E" w:rsidP="00FE4D2E">
      <w:pPr>
        <w:tabs>
          <w:tab w:val="decimal" w:pos="432"/>
          <w:tab w:val="decimal" w:pos="936"/>
        </w:tabs>
        <w:rPr>
          <w:rFonts w:ascii="Arial" w:hAnsi="Arial"/>
          <w:color w:val="000000"/>
          <w:spacing w:val="9"/>
          <w:sz w:val="21"/>
          <w:lang w:val="cs-CZ"/>
        </w:rPr>
      </w:pPr>
    </w:p>
    <w:p w:rsidR="00FE4D2E" w:rsidRDefault="00FE4D2E" w:rsidP="00FE4D2E">
      <w:pPr>
        <w:tabs>
          <w:tab w:val="decimal" w:pos="432"/>
          <w:tab w:val="decimal" w:pos="936"/>
        </w:tabs>
        <w:rPr>
          <w:rFonts w:ascii="Arial" w:hAnsi="Arial"/>
          <w:color w:val="000000"/>
          <w:spacing w:val="9"/>
          <w:sz w:val="21"/>
          <w:lang w:val="cs-CZ"/>
        </w:rPr>
      </w:pPr>
    </w:p>
    <w:p w:rsidR="00FE4D2E" w:rsidRDefault="00FE4D2E" w:rsidP="00FE4D2E">
      <w:pPr>
        <w:tabs>
          <w:tab w:val="decimal" w:pos="432"/>
          <w:tab w:val="decimal" w:pos="936"/>
        </w:tabs>
        <w:rPr>
          <w:rFonts w:ascii="Arial" w:hAnsi="Arial"/>
          <w:color w:val="000000"/>
          <w:spacing w:val="9"/>
          <w:sz w:val="21"/>
          <w:lang w:val="cs-CZ"/>
        </w:rPr>
      </w:pPr>
    </w:p>
    <w:p w:rsidR="00FE4D2E" w:rsidRPr="00FE4D2E" w:rsidRDefault="00FE4D2E" w:rsidP="00FE4D2E">
      <w:pPr>
        <w:numPr>
          <w:ilvl w:val="0"/>
          <w:numId w:val="2"/>
        </w:numPr>
        <w:tabs>
          <w:tab w:val="clear" w:pos="360"/>
          <w:tab w:val="decimal" w:pos="720"/>
        </w:tabs>
        <w:ind w:left="360"/>
        <w:rPr>
          <w:rFonts w:ascii="Verdana" w:hAnsi="Verdana"/>
          <w:color w:val="000000"/>
          <w:spacing w:val="-5"/>
          <w:sz w:val="20"/>
          <w:lang w:val="cs-CZ"/>
        </w:rPr>
      </w:pPr>
      <w:r w:rsidRPr="00FE4D2E">
        <w:rPr>
          <w:rFonts w:ascii="Verdana" w:hAnsi="Verdana"/>
          <w:color w:val="000000"/>
          <w:spacing w:val="-5"/>
          <w:sz w:val="20"/>
          <w:lang w:val="cs-CZ"/>
        </w:rPr>
        <w:lastRenderedPageBreak/>
        <w:t>právo vyjádřit v řízení své stanovisko,</w:t>
      </w:r>
    </w:p>
    <w:p w:rsidR="00FE4D2E" w:rsidRPr="00FE4D2E" w:rsidRDefault="00FE4D2E" w:rsidP="00FE4D2E">
      <w:pPr>
        <w:numPr>
          <w:ilvl w:val="0"/>
          <w:numId w:val="2"/>
        </w:numPr>
        <w:tabs>
          <w:tab w:val="clear" w:pos="360"/>
          <w:tab w:val="decimal" w:pos="720"/>
        </w:tabs>
        <w:ind w:left="360"/>
        <w:rPr>
          <w:rFonts w:ascii="Verdana" w:hAnsi="Verdana"/>
          <w:color w:val="000000"/>
          <w:spacing w:val="-4"/>
          <w:sz w:val="20"/>
          <w:lang w:val="cs-CZ"/>
        </w:rPr>
      </w:pPr>
      <w:r w:rsidRPr="00FE4D2E">
        <w:rPr>
          <w:rFonts w:ascii="Verdana" w:hAnsi="Verdana"/>
          <w:color w:val="000000"/>
          <w:spacing w:val="-4"/>
          <w:sz w:val="20"/>
          <w:lang w:val="cs-CZ"/>
        </w:rPr>
        <w:t>právo nahlížet do spisu,</w:t>
      </w:r>
    </w:p>
    <w:p w:rsidR="00FE4D2E" w:rsidRPr="00FE4D2E" w:rsidRDefault="00FE4D2E" w:rsidP="00FE4D2E">
      <w:pPr>
        <w:numPr>
          <w:ilvl w:val="0"/>
          <w:numId w:val="2"/>
        </w:numPr>
        <w:tabs>
          <w:tab w:val="clear" w:pos="360"/>
          <w:tab w:val="decimal" w:pos="720"/>
        </w:tabs>
        <w:ind w:left="360"/>
        <w:rPr>
          <w:rFonts w:ascii="Verdana" w:hAnsi="Verdana"/>
          <w:color w:val="000000"/>
          <w:spacing w:val="-5"/>
          <w:sz w:val="20"/>
          <w:lang w:val="cs-CZ"/>
        </w:rPr>
      </w:pPr>
      <w:r w:rsidRPr="00FE4D2E">
        <w:rPr>
          <w:rFonts w:ascii="Verdana" w:hAnsi="Verdana"/>
          <w:color w:val="000000"/>
          <w:spacing w:val="-5"/>
          <w:sz w:val="20"/>
          <w:lang w:val="cs-CZ"/>
        </w:rPr>
        <w:t>právo účastnit se ústního jednání a být přítomna/přítomna při všech úkonech v řízení,</w:t>
      </w:r>
    </w:p>
    <w:p w:rsidR="00FE4D2E" w:rsidRPr="00FE4D2E" w:rsidRDefault="00FE4D2E" w:rsidP="00FE4D2E">
      <w:pPr>
        <w:numPr>
          <w:ilvl w:val="0"/>
          <w:numId w:val="2"/>
        </w:numPr>
        <w:tabs>
          <w:tab w:val="clear" w:pos="360"/>
          <w:tab w:val="decimal" w:pos="720"/>
        </w:tabs>
        <w:ind w:left="360"/>
        <w:rPr>
          <w:rFonts w:ascii="Verdana" w:hAnsi="Verdana"/>
          <w:color w:val="000000"/>
          <w:sz w:val="20"/>
          <w:lang w:val="cs-CZ"/>
        </w:rPr>
      </w:pPr>
      <w:r w:rsidRPr="00FE4D2E">
        <w:rPr>
          <w:rFonts w:ascii="Verdana" w:hAnsi="Verdana"/>
          <w:color w:val="000000"/>
          <w:sz w:val="20"/>
          <w:lang w:val="cs-CZ"/>
        </w:rPr>
        <w:t>právo vyjádřit se před vydáním rozhodnutí k jeho podkladům a</w:t>
      </w:r>
    </w:p>
    <w:p w:rsidR="00FE4D2E" w:rsidRPr="00FE4D2E" w:rsidRDefault="00FE4D2E" w:rsidP="00FE4D2E">
      <w:pPr>
        <w:numPr>
          <w:ilvl w:val="0"/>
          <w:numId w:val="2"/>
        </w:numPr>
        <w:tabs>
          <w:tab w:val="clear" w:pos="360"/>
          <w:tab w:val="decimal" w:pos="720"/>
        </w:tabs>
        <w:ind w:left="360"/>
        <w:rPr>
          <w:rFonts w:ascii="Verdana" w:hAnsi="Verdana"/>
          <w:color w:val="000000"/>
          <w:spacing w:val="-4"/>
          <w:sz w:val="20"/>
          <w:lang w:val="cs-CZ"/>
        </w:rPr>
      </w:pPr>
      <w:r w:rsidRPr="00FE4D2E">
        <w:rPr>
          <w:rFonts w:ascii="Verdana" w:hAnsi="Verdana"/>
          <w:color w:val="000000"/>
          <w:spacing w:val="-4"/>
          <w:sz w:val="20"/>
          <w:lang w:val="cs-CZ"/>
        </w:rPr>
        <w:t>právo na oznámení rozhodnutí.</w:t>
      </w:r>
    </w:p>
    <w:p w:rsidR="00FE4D2E" w:rsidRPr="00FE4D2E" w:rsidRDefault="00FE4D2E" w:rsidP="00FE4D2E">
      <w:pPr>
        <w:spacing w:before="324"/>
        <w:ind w:left="288"/>
        <w:jc w:val="both"/>
        <w:rPr>
          <w:rFonts w:ascii="Verdana" w:hAnsi="Verdana"/>
          <w:color w:val="000000"/>
          <w:spacing w:val="-6"/>
          <w:sz w:val="20"/>
          <w:lang w:val="cs-CZ"/>
        </w:rPr>
      </w:pPr>
      <w:r w:rsidRPr="00FE4D2E">
        <w:rPr>
          <w:rFonts w:ascii="Verdana" w:hAnsi="Verdana"/>
          <w:color w:val="000000"/>
          <w:spacing w:val="-6"/>
          <w:sz w:val="20"/>
          <w:lang w:val="cs-CZ"/>
        </w:rPr>
        <w:t xml:space="preserve">podle § 82 odst. 3 zák. o odpovědnosti za přestupky a řízení o nich mi v rámci dokazování </w:t>
      </w:r>
      <w:r w:rsidRPr="00FE4D2E">
        <w:rPr>
          <w:rFonts w:ascii="Verdana" w:hAnsi="Verdana"/>
          <w:color w:val="000000"/>
          <w:spacing w:val="4"/>
          <w:sz w:val="20"/>
          <w:lang w:val="cs-CZ"/>
        </w:rPr>
        <w:t xml:space="preserve">dále přísluší právo klást účastníkům řízení, svědkům a znalcům otázky, přičemž </w:t>
      </w:r>
      <w:r w:rsidRPr="00FE4D2E">
        <w:rPr>
          <w:rFonts w:ascii="Verdana" w:hAnsi="Verdana"/>
          <w:color w:val="000000"/>
          <w:spacing w:val="3"/>
          <w:sz w:val="20"/>
          <w:lang w:val="cs-CZ"/>
        </w:rPr>
        <w:t xml:space="preserve">dotazovaná osoba má právo odmítnout výpověď a nesmí být tázána za stejných </w:t>
      </w:r>
      <w:r w:rsidRPr="00FE4D2E">
        <w:rPr>
          <w:rFonts w:ascii="Verdana" w:hAnsi="Verdana"/>
          <w:color w:val="000000"/>
          <w:spacing w:val="-4"/>
          <w:sz w:val="20"/>
          <w:lang w:val="cs-CZ"/>
        </w:rPr>
        <w:t>podmínek jako svědek</w:t>
      </w:r>
    </w:p>
    <w:p w:rsidR="00FE4D2E" w:rsidRPr="00FE4D2E" w:rsidRDefault="00FE4D2E" w:rsidP="00FE4D2E">
      <w:pPr>
        <w:spacing w:before="108"/>
        <w:ind w:left="288"/>
        <w:rPr>
          <w:rFonts w:ascii="Verdana" w:hAnsi="Verdana"/>
          <w:color w:val="000000"/>
          <w:spacing w:val="-9"/>
          <w:sz w:val="20"/>
          <w:lang w:val="cs-CZ"/>
        </w:rPr>
      </w:pPr>
      <w:r w:rsidRPr="00FE4D2E">
        <w:rPr>
          <w:rFonts w:ascii="Verdana" w:hAnsi="Verdana"/>
          <w:color w:val="000000"/>
          <w:spacing w:val="-9"/>
          <w:sz w:val="20"/>
          <w:lang w:val="cs-CZ"/>
        </w:rPr>
        <w:t xml:space="preserve">nepřísluší mi právo odvolání proti rozhodnutí, kterým je obviněný uznán vinným nebo proti </w:t>
      </w:r>
      <w:r w:rsidRPr="00FE4D2E">
        <w:rPr>
          <w:rFonts w:ascii="Verdana" w:hAnsi="Verdana"/>
          <w:color w:val="000000"/>
          <w:sz w:val="20"/>
          <w:lang w:val="cs-CZ"/>
        </w:rPr>
        <w:t>usnesení o zastavení řízení</w:t>
      </w:r>
    </w:p>
    <w:p w:rsidR="00FE4D2E" w:rsidRPr="00FE4D2E" w:rsidRDefault="00FE4D2E" w:rsidP="00FE4D2E">
      <w:pPr>
        <w:spacing w:before="72"/>
        <w:ind w:left="288"/>
        <w:jc w:val="both"/>
        <w:rPr>
          <w:rFonts w:ascii="Verdana" w:hAnsi="Verdana"/>
          <w:color w:val="000000"/>
          <w:spacing w:val="-3"/>
          <w:sz w:val="20"/>
          <w:lang w:val="cs-CZ"/>
        </w:rPr>
      </w:pPr>
      <w:r w:rsidRPr="00FE4D2E">
        <w:rPr>
          <w:rFonts w:ascii="Verdana" w:hAnsi="Verdana"/>
          <w:color w:val="000000"/>
          <w:spacing w:val="-3"/>
          <w:sz w:val="20"/>
          <w:lang w:val="cs-CZ"/>
        </w:rPr>
        <w:t xml:space="preserve">tento můj souhlas mohu vzít zpět, a to do vydání rozhodnutí o odvolání — v takovém </w:t>
      </w:r>
      <w:r w:rsidRPr="00FE4D2E">
        <w:rPr>
          <w:rFonts w:ascii="Verdana" w:hAnsi="Verdana"/>
          <w:color w:val="000000"/>
          <w:spacing w:val="-4"/>
          <w:sz w:val="20"/>
          <w:lang w:val="cs-CZ"/>
        </w:rPr>
        <w:t xml:space="preserve">případě bude řízení podle </w:t>
      </w:r>
      <w:proofErr w:type="spellStart"/>
      <w:r w:rsidRPr="00FE4D2E">
        <w:rPr>
          <w:rFonts w:ascii="Verdana" w:hAnsi="Verdana"/>
          <w:color w:val="000000"/>
          <w:spacing w:val="-4"/>
          <w:sz w:val="20"/>
          <w:lang w:val="cs-CZ"/>
        </w:rPr>
        <w:t>ust</w:t>
      </w:r>
      <w:proofErr w:type="spellEnd"/>
      <w:r w:rsidRPr="00FE4D2E">
        <w:rPr>
          <w:rFonts w:ascii="Verdana" w:hAnsi="Verdana"/>
          <w:color w:val="000000"/>
          <w:spacing w:val="-4"/>
          <w:sz w:val="20"/>
          <w:lang w:val="cs-CZ"/>
        </w:rPr>
        <w:t xml:space="preserve">. § 86 odst. 1 písm. n) zák. o odpovědnosti za přestupky a </w:t>
      </w:r>
      <w:r w:rsidRPr="00FE4D2E">
        <w:rPr>
          <w:rFonts w:ascii="Verdana" w:hAnsi="Verdana"/>
          <w:color w:val="000000"/>
          <w:spacing w:val="-3"/>
          <w:sz w:val="20"/>
          <w:lang w:val="cs-CZ"/>
        </w:rPr>
        <w:t>řízení o nich usnesením zastaveno; případný zpět vzatý souhlas nelze dát znovu</w:t>
      </w:r>
    </w:p>
    <w:p w:rsidR="00FE4D2E" w:rsidRPr="00FE4D2E" w:rsidRDefault="00FE4D2E" w:rsidP="00FE4D2E">
      <w:pPr>
        <w:numPr>
          <w:ilvl w:val="0"/>
          <w:numId w:val="3"/>
        </w:numPr>
        <w:spacing w:before="72" w:after="2628"/>
        <w:ind w:left="288" w:hanging="288"/>
        <w:jc w:val="both"/>
        <w:rPr>
          <w:rFonts w:ascii="Verdana" w:hAnsi="Verdana"/>
          <w:color w:val="000000"/>
          <w:spacing w:val="-5"/>
          <w:sz w:val="20"/>
          <w:lang w:val="cs-CZ"/>
        </w:rPr>
      </w:pPr>
      <w:r w:rsidRPr="00FE4D2E">
        <w:rPr>
          <w:rFonts w:ascii="Verdana" w:hAnsi="Verdana"/>
          <w:color w:val="000000"/>
          <w:spacing w:val="-5"/>
          <w:sz w:val="20"/>
          <w:lang w:val="cs-CZ"/>
        </w:rPr>
        <w:t xml:space="preserve">v případě konání odvolacího řízení podle § 97 odst. 1 zák. o odpovědnosti za přestupky a </w:t>
      </w:r>
      <w:r w:rsidRPr="00FE4D2E">
        <w:rPr>
          <w:rFonts w:ascii="Verdana" w:hAnsi="Verdana"/>
          <w:color w:val="000000"/>
          <w:spacing w:val="-3"/>
          <w:sz w:val="20"/>
          <w:lang w:val="cs-CZ"/>
        </w:rPr>
        <w:t xml:space="preserve">řízení o nich mohu ve svém vyjádření uvádět nové skutečnosti nebo důkazy vztahující se </w:t>
      </w:r>
      <w:r w:rsidRPr="00FE4D2E">
        <w:rPr>
          <w:rFonts w:ascii="Verdana" w:hAnsi="Verdana"/>
          <w:color w:val="000000"/>
          <w:spacing w:val="-7"/>
          <w:sz w:val="20"/>
          <w:lang w:val="cs-CZ"/>
        </w:rPr>
        <w:t xml:space="preserve">k novým skutečnostem nebo důkazům, které obviněný uvede v odvolání nebo v průběhu </w:t>
      </w:r>
      <w:r w:rsidRPr="00FE4D2E">
        <w:rPr>
          <w:rFonts w:ascii="Verdana" w:hAnsi="Verdana"/>
          <w:color w:val="000000"/>
          <w:spacing w:val="-2"/>
          <w:sz w:val="20"/>
          <w:lang w:val="cs-CZ"/>
        </w:rPr>
        <w:t>odvolacího řízení.</w:t>
      </w:r>
    </w:p>
    <w:p w:rsidR="00FE4D2E" w:rsidRPr="00FE4D2E" w:rsidRDefault="00FE4D2E" w:rsidP="00FE4D2E">
      <w:pPr>
        <w:numPr>
          <w:ilvl w:val="0"/>
          <w:numId w:val="1"/>
        </w:numPr>
        <w:tabs>
          <w:tab w:val="clear" w:pos="432"/>
          <w:tab w:val="decimal" w:pos="936"/>
        </w:tabs>
        <w:ind w:left="504"/>
        <w:rPr>
          <w:rFonts w:ascii="Arial" w:hAnsi="Arial"/>
          <w:color w:val="000000"/>
          <w:spacing w:val="9"/>
          <w:sz w:val="21"/>
          <w:lang w:val="cs-CZ"/>
        </w:rPr>
      </w:pPr>
      <w:r w:rsidRPr="00FE4D2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6AFBB" wp14:editId="49E095FD">
                <wp:simplePos x="0" y="0"/>
                <wp:positionH relativeFrom="column">
                  <wp:posOffset>2311400</wp:posOffset>
                </wp:positionH>
                <wp:positionV relativeFrom="paragraph">
                  <wp:posOffset>5080</wp:posOffset>
                </wp:positionV>
                <wp:extent cx="3404235" cy="0"/>
                <wp:effectExtent l="10795" t="13970" r="13970" b="508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42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E0E0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6B6E2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.4pt" to="450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" strokecolor="#0e0e0e" strokeweight=".7pt"/>
            </w:pict>
          </mc:Fallback>
        </mc:AlternateContent>
      </w:r>
      <w:r w:rsidRPr="00FE4D2E">
        <w:rPr>
          <w:rFonts w:ascii="Verdana" w:hAnsi="Verdana"/>
          <w:color w:val="000000"/>
          <w:spacing w:val="-4"/>
          <w:sz w:val="20"/>
          <w:lang w:val="cs-CZ"/>
        </w:rPr>
        <w:t>(podpis osoby přímo postižené spácháním př</w:t>
      </w:r>
      <w:bookmarkStart w:id="0" w:name="_GoBack"/>
      <w:bookmarkEnd w:id="0"/>
      <w:r w:rsidRPr="00FE4D2E">
        <w:rPr>
          <w:rFonts w:ascii="Verdana" w:hAnsi="Verdana"/>
          <w:color w:val="000000"/>
          <w:spacing w:val="-4"/>
          <w:sz w:val="20"/>
          <w:lang w:val="cs-CZ"/>
        </w:rPr>
        <w:t>estupk</w:t>
      </w:r>
      <w:r w:rsidRPr="00FE4D2E">
        <w:rPr>
          <w:rFonts w:ascii="Verdana" w:hAnsi="Verdana"/>
          <w:color w:val="000000"/>
          <w:spacing w:val="-4"/>
          <w:sz w:val="20"/>
          <w:lang w:val="cs-CZ"/>
        </w:rPr>
        <w:t>u)</w:t>
      </w:r>
    </w:p>
    <w:sectPr w:rsidR="00FE4D2E" w:rsidRPr="00FE4D2E">
      <w:type w:val="continuous"/>
      <w:pgSz w:w="11918" w:h="16854"/>
      <w:pgMar w:top="2140" w:right="1160" w:bottom="844" w:left="133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0196"/>
    <w:multiLevelType w:val="multilevel"/>
    <w:tmpl w:val="04CED554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B67B24"/>
    <w:multiLevelType w:val="multilevel"/>
    <w:tmpl w:val="B554C534"/>
    <w:lvl w:ilvl="0">
      <w:start w:val="1"/>
      <w:numFmt w:val="bullet"/>
      <w:lvlText w:val="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5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14765"/>
    <w:multiLevelType w:val="multilevel"/>
    <w:tmpl w:val="811ED0FE"/>
    <w:lvl w:ilvl="0">
      <w:start w:val="1"/>
      <w:numFmt w:val="bullet"/>
      <w:lvlText w:val="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12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B9"/>
    <w:rsid w:val="00C122AE"/>
    <w:rsid w:val="00C85BB9"/>
    <w:rsid w:val="00E7097E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12738-0482-45C1-8B93-2C75984C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Jurčák Karel</dc:creator>
  <cp:lastModifiedBy>Sklářová Michala</cp:lastModifiedBy>
  <cp:revision>2</cp:revision>
  <dcterms:created xsi:type="dcterms:W3CDTF">2018-04-03T10:34:00Z</dcterms:created>
  <dcterms:modified xsi:type="dcterms:W3CDTF">2018-04-03T10:34:00Z</dcterms:modified>
</cp:coreProperties>
</file>