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3612" w14:textId="77777777" w:rsidR="00C06E05" w:rsidRPr="005C7F43" w:rsidRDefault="00C06E05" w:rsidP="005C7F43">
      <w:pPr>
        <w:jc w:val="center"/>
        <w:rPr>
          <w:b/>
          <w:bCs/>
          <w:sz w:val="40"/>
          <w:szCs w:val="40"/>
        </w:rPr>
      </w:pPr>
      <w:r w:rsidRPr="005C7F43">
        <w:rPr>
          <w:b/>
          <w:bCs/>
          <w:sz w:val="40"/>
          <w:szCs w:val="40"/>
        </w:rPr>
        <w:t>Žádost o kácení dřevin rostoucích mimo les</w:t>
      </w:r>
    </w:p>
    <w:p w14:paraId="31161231" w14:textId="77777777" w:rsidR="005C7F43" w:rsidRDefault="005C7F43" w:rsidP="00C06E05">
      <w:pPr>
        <w:jc w:val="both"/>
      </w:pPr>
    </w:p>
    <w:p w14:paraId="1AED0EA8" w14:textId="0F22474D" w:rsidR="00C06E05" w:rsidRPr="00865527" w:rsidRDefault="00C06E05" w:rsidP="00C06E05">
      <w:pPr>
        <w:jc w:val="both"/>
      </w:pPr>
      <w:r w:rsidRPr="00865527">
        <w:t>Ke kácení dřevin je nezbytné povolení orgánu ochrany přírody. Povolení lze vydat ze závažných důvodů po vyhodnocení funkčního a estetického významu dřevin. Kácení se provádí zpravidla v období jejich vegetačního klidu.</w:t>
      </w:r>
    </w:p>
    <w:p w14:paraId="13580CC4" w14:textId="77777777" w:rsidR="00C06E05" w:rsidRDefault="00C06E05" w:rsidP="00C06E05">
      <w:pPr>
        <w:jc w:val="both"/>
      </w:pPr>
      <w:r w:rsidRPr="00865527">
        <w:t>Povolení ke kácení dřevin rostoucích mimo les (za předpokladu, že tyto nejsou významným krajinným prvkem a jsou splněny ostatní podmínky stanovené zákonem a jinými právními předpisy) se nevyžaduje pro dřeviny o obvodu kmene do 80 cm ve výšce 130 cm nad zemí, dřeviny rostoucí na stavebně oplocených, veřejnosti nepřístupných pozemcích v zastavěném území u bytových a rodinných domů, a zapojený porost o rozloze menší než 40 m</w:t>
      </w:r>
      <w:r>
        <w:rPr>
          <w:vertAlign w:val="superscript"/>
        </w:rPr>
        <w:t>2</w:t>
      </w:r>
      <w:r w:rsidRPr="00865527">
        <w:t>.</w:t>
      </w:r>
    </w:p>
    <w:p w14:paraId="30ECDBF4" w14:textId="77777777" w:rsidR="005C7F43" w:rsidRPr="00865527" w:rsidRDefault="005C7F43" w:rsidP="00C06E05">
      <w:pPr>
        <w:jc w:val="both"/>
      </w:pPr>
    </w:p>
    <w:p w14:paraId="33EE647D" w14:textId="09BEF836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5C7F43">
        <w:rPr>
          <w:b/>
          <w:bCs/>
        </w:rPr>
        <w:t>:</w:t>
      </w:r>
    </w:p>
    <w:p w14:paraId="5B91EC78" w14:textId="77777777" w:rsidR="00C06E05" w:rsidRDefault="00C06E05" w:rsidP="00C06E05">
      <w:pPr>
        <w:numPr>
          <w:ilvl w:val="0"/>
          <w:numId w:val="1"/>
        </w:numPr>
        <w:jc w:val="both"/>
      </w:pPr>
      <w:r w:rsidRPr="00356376">
        <w:t xml:space="preserve">vlastník </w:t>
      </w:r>
      <w:r>
        <w:t>pozemku</w:t>
      </w:r>
      <w:r w:rsidRPr="00356376">
        <w:t xml:space="preserve"> nebo jeho oprávněný zástupce na základě předložené plné moci</w:t>
      </w:r>
    </w:p>
    <w:p w14:paraId="6245953E" w14:textId="77777777" w:rsidR="005C7F43" w:rsidRPr="00356376" w:rsidRDefault="005C7F43" w:rsidP="005C7F43">
      <w:pPr>
        <w:ind w:left="720"/>
        <w:jc w:val="both"/>
      </w:pPr>
    </w:p>
    <w:p w14:paraId="0829A85D" w14:textId="227B4D28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5C7F43">
        <w:rPr>
          <w:b/>
          <w:bCs/>
        </w:rPr>
        <w:t>:</w:t>
      </w:r>
    </w:p>
    <w:p w14:paraId="0036CB18" w14:textId="77777777" w:rsidR="005C7F43" w:rsidRDefault="005C7F43" w:rsidP="005C7F43">
      <w:pPr>
        <w:jc w:val="both"/>
      </w:pPr>
      <w:r w:rsidRPr="00FA310A">
        <w:t>Mě</w:t>
      </w:r>
      <w:r>
        <w:t>stský úřad Vizovice</w:t>
      </w:r>
    </w:p>
    <w:p w14:paraId="5119FB02" w14:textId="77777777" w:rsidR="005C7F43" w:rsidRDefault="005C7F43" w:rsidP="005C7F43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6CBF6AC5" w14:textId="77777777" w:rsidR="005C7F43" w:rsidRDefault="005C7F43" w:rsidP="005C7F43">
      <w:pPr>
        <w:jc w:val="both"/>
      </w:pPr>
      <w:r>
        <w:t>Oddělení životního prostředí</w:t>
      </w:r>
    </w:p>
    <w:p w14:paraId="066FF723" w14:textId="77777777" w:rsidR="005C7F43" w:rsidRDefault="005C7F43" w:rsidP="005C7F43">
      <w:pPr>
        <w:jc w:val="both"/>
      </w:pPr>
      <w:r w:rsidRPr="00FA310A">
        <w:t>1. patro</w:t>
      </w:r>
      <w:r>
        <w:t xml:space="preserve"> objektu Lidového domu</w:t>
      </w:r>
    </w:p>
    <w:p w14:paraId="1068BF07" w14:textId="77777777" w:rsidR="005C7F43" w:rsidRDefault="005C7F43" w:rsidP="005C7F43">
      <w:pPr>
        <w:jc w:val="both"/>
      </w:pPr>
      <w:r w:rsidRPr="00FA310A">
        <w:t>Masarykov</w:t>
      </w:r>
      <w:r>
        <w:t>o náměstí 1007¨</w:t>
      </w:r>
    </w:p>
    <w:p w14:paraId="1D7523B2" w14:textId="77777777" w:rsidR="005C7F43" w:rsidRDefault="005C7F43" w:rsidP="005C7F43">
      <w:pPr>
        <w:jc w:val="both"/>
      </w:pPr>
      <w:r>
        <w:t xml:space="preserve">763 12 Vizovice </w:t>
      </w:r>
    </w:p>
    <w:p w14:paraId="169DB4DF" w14:textId="77777777" w:rsidR="00C005F1" w:rsidRDefault="00C005F1" w:rsidP="00C005F1">
      <w:pPr>
        <w:jc w:val="both"/>
      </w:pPr>
      <w:r>
        <w:t xml:space="preserve">Ing. Květa </w:t>
      </w:r>
      <w:proofErr w:type="spellStart"/>
      <w:r>
        <w:t>Bambuchová</w:t>
      </w:r>
      <w:proofErr w:type="spellEnd"/>
      <w:r>
        <w:t xml:space="preserve">, </w:t>
      </w:r>
      <w:r w:rsidRPr="00FA310A">
        <w:t xml:space="preserve">tel. </w:t>
      </w:r>
      <w:r>
        <w:t>775 855 989</w:t>
      </w:r>
      <w:r w:rsidRPr="00FA310A">
        <w:t>, </w:t>
      </w:r>
      <w:hyperlink r:id="rId5" w:history="1">
        <w:r w:rsidRPr="006457DA">
          <w:rPr>
            <w:rStyle w:val="Hypertextovodkaz"/>
          </w:rPr>
          <w:t>kveta.bambuchova@mestovizovice.cz</w:t>
        </w:r>
      </w:hyperlink>
    </w:p>
    <w:p w14:paraId="2CEA5012" w14:textId="77777777" w:rsidR="005C7F43" w:rsidRDefault="005C7F43" w:rsidP="005C7F43">
      <w:pPr>
        <w:jc w:val="both"/>
      </w:pPr>
    </w:p>
    <w:p w14:paraId="6BD24291" w14:textId="340E9B55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5C7F43">
        <w:rPr>
          <w:b/>
          <w:bCs/>
        </w:rPr>
        <w:t>:</w:t>
      </w:r>
    </w:p>
    <w:p w14:paraId="7C50A8D0" w14:textId="77777777" w:rsidR="00C06E05" w:rsidRDefault="00C06E05" w:rsidP="00C06E05">
      <w:pPr>
        <w:jc w:val="both"/>
        <w:rPr>
          <w:rFonts w:cstheme="minorHAnsi"/>
        </w:rPr>
      </w:pPr>
      <w:r w:rsidRPr="00182F60">
        <w:rPr>
          <w:rFonts w:cstheme="minorHAnsi"/>
        </w:rPr>
        <w:t>Souhlas s kácením všech spoluvlastníků pozemku, případně plnou moc k zastupování vlastníků</w:t>
      </w:r>
      <w:r>
        <w:rPr>
          <w:rFonts w:cstheme="minorHAnsi"/>
        </w:rPr>
        <w:t xml:space="preserve"> a další podklady specifikované v žádosti. </w:t>
      </w:r>
    </w:p>
    <w:p w14:paraId="08462792" w14:textId="77777777" w:rsidR="005C7F43" w:rsidRDefault="005C7F43" w:rsidP="00C06E05">
      <w:pPr>
        <w:jc w:val="both"/>
        <w:rPr>
          <w:rFonts w:cstheme="minorHAnsi"/>
        </w:rPr>
      </w:pPr>
    </w:p>
    <w:p w14:paraId="3D692262" w14:textId="3F104E1E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5C7F43">
        <w:rPr>
          <w:b/>
          <w:bCs/>
        </w:rPr>
        <w:t> </w:t>
      </w:r>
      <w:r w:rsidRPr="00FA310A">
        <w:rPr>
          <w:b/>
          <w:bCs/>
        </w:rPr>
        <w:t>dispozici</w:t>
      </w:r>
      <w:r w:rsidR="005C7F43">
        <w:rPr>
          <w:b/>
          <w:bCs/>
        </w:rPr>
        <w:t>:</w:t>
      </w:r>
    </w:p>
    <w:p w14:paraId="6E860128" w14:textId="2CAF1FA4" w:rsidR="007E63EC" w:rsidRDefault="007E63EC" w:rsidP="00C06E05">
      <w:pPr>
        <w:jc w:val="both"/>
      </w:pPr>
      <w:hyperlink r:id="rId6" w:history="1">
        <w:r w:rsidRPr="00E63424">
          <w:rPr>
            <w:rStyle w:val="Hypertextovodkaz"/>
          </w:rPr>
          <w:t>https://mestovizovice.cz/mesto/oddeleni-zivotniho-prostredi-formulare</w:t>
        </w:r>
      </w:hyperlink>
    </w:p>
    <w:p w14:paraId="3C14CF00" w14:textId="69B8B85F" w:rsidR="00C06E05" w:rsidRDefault="00C06E05" w:rsidP="00C06E05">
      <w:pPr>
        <w:jc w:val="both"/>
        <w:rPr>
          <w:rFonts w:cstheme="minorHAnsi"/>
        </w:rPr>
      </w:pPr>
      <w:r>
        <w:t xml:space="preserve">Poznámka: Pokud je důvodem kácení dřevin rostoucích mimo les stavební záměr, je nutné podat žádost jako přílohu </w:t>
      </w:r>
      <w:r>
        <w:rPr>
          <w:rFonts w:cstheme="minorHAnsi"/>
        </w:rPr>
        <w:t xml:space="preserve">jako přílohu žádosti o jednotné environmentální stanovisko podle zákona č. 148/2023 Sb., o jednotném environmentálním stanovisku.  </w:t>
      </w:r>
    </w:p>
    <w:p w14:paraId="05561948" w14:textId="46D16469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5C7F43">
        <w:rPr>
          <w:b/>
          <w:bCs/>
        </w:rPr>
        <w:t>:</w:t>
      </w:r>
    </w:p>
    <w:p w14:paraId="5314904F" w14:textId="77777777" w:rsidR="00C06E05" w:rsidRDefault="00C06E05" w:rsidP="00C06E05">
      <w:pPr>
        <w:jc w:val="both"/>
      </w:pPr>
      <w:r w:rsidRPr="00FA310A">
        <w:t>Bez poplatku.</w:t>
      </w:r>
    </w:p>
    <w:p w14:paraId="56F10688" w14:textId="05593E57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Lhůty pro vyřízení</w:t>
      </w:r>
      <w:r w:rsidR="005C7F43">
        <w:rPr>
          <w:b/>
          <w:bCs/>
        </w:rPr>
        <w:t>:</w:t>
      </w:r>
    </w:p>
    <w:p w14:paraId="77947575" w14:textId="77777777" w:rsidR="00C06E05" w:rsidRDefault="00C06E05" w:rsidP="00C06E05">
      <w:pPr>
        <w:jc w:val="both"/>
      </w:pPr>
      <w:r>
        <w:t>3</w:t>
      </w:r>
      <w:r w:rsidRPr="00182F60">
        <w:t>0 dnů od zahájení řízení, k nimž se připočítává doba až 30 dnů, jestliže je zapotřebí nařídit ústní jednání nebo místní šetření, nebo jde-li o zvlášť složitý případ</w:t>
      </w:r>
      <w:r>
        <w:t>.</w:t>
      </w:r>
    </w:p>
    <w:p w14:paraId="1A6F6F69" w14:textId="77777777" w:rsidR="005C7F43" w:rsidRPr="00182F60" w:rsidRDefault="005C7F43" w:rsidP="00C06E05">
      <w:pPr>
        <w:jc w:val="both"/>
      </w:pPr>
    </w:p>
    <w:p w14:paraId="156AF27B" w14:textId="4011D55A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5C7F43">
        <w:rPr>
          <w:b/>
          <w:bCs/>
        </w:rPr>
        <w:t>:</w:t>
      </w:r>
    </w:p>
    <w:p w14:paraId="42E51E98" w14:textId="77777777" w:rsidR="00C06E05" w:rsidRDefault="00C06E05" w:rsidP="00C06E05">
      <w:pPr>
        <w:jc w:val="both"/>
      </w:pPr>
      <w:r w:rsidRPr="00182F60">
        <w:t>Všichni spoluvlastníci pozemku, na kterém předmětné dřeviny rostou (blíže uvedeno ve formuláři, vč. spoluvlastnictví).</w:t>
      </w:r>
    </w:p>
    <w:p w14:paraId="40DA2761" w14:textId="77777777" w:rsidR="005C7F43" w:rsidRDefault="005C7F43" w:rsidP="00C06E05">
      <w:pPr>
        <w:jc w:val="both"/>
      </w:pPr>
    </w:p>
    <w:p w14:paraId="4CE61F2B" w14:textId="0C259367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5C7F43">
        <w:rPr>
          <w:b/>
          <w:bCs/>
        </w:rPr>
        <w:t>:</w:t>
      </w:r>
    </w:p>
    <w:p w14:paraId="3346925C" w14:textId="77777777" w:rsidR="00C06E05" w:rsidRDefault="00C06E05" w:rsidP="00C06E05">
      <w:pPr>
        <w:jc w:val="both"/>
      </w:pPr>
      <w:r w:rsidRPr="00182F60">
        <w:t>Zákon č. 114/1992 Sb., o ochraně přírody a krajiny</w:t>
      </w:r>
      <w:r>
        <w:t>, ve znění pozdějších předpisů</w:t>
      </w:r>
    </w:p>
    <w:p w14:paraId="13A93CD1" w14:textId="77777777" w:rsidR="005C7F43" w:rsidRDefault="005C7F43" w:rsidP="00C06E05">
      <w:pPr>
        <w:jc w:val="both"/>
      </w:pPr>
    </w:p>
    <w:p w14:paraId="35698FD1" w14:textId="5E8EE063" w:rsidR="00C06E05" w:rsidRPr="00FA310A" w:rsidRDefault="00C06E05" w:rsidP="00C06E05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5C7F43">
        <w:rPr>
          <w:b/>
          <w:bCs/>
        </w:rPr>
        <w:t>:</w:t>
      </w:r>
    </w:p>
    <w:p w14:paraId="620C0BCA" w14:textId="72902410" w:rsidR="00976A0E" w:rsidRDefault="00C06E05" w:rsidP="00C06E05">
      <w:pPr>
        <w:jc w:val="both"/>
      </w:pPr>
      <w:r w:rsidRPr="00FA310A">
        <w:t>Zákon č. 500/2004 Sb., správní řád</w:t>
      </w: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647B"/>
    <w:multiLevelType w:val="multilevel"/>
    <w:tmpl w:val="E506BD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215785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05"/>
    <w:rsid w:val="001F5AB4"/>
    <w:rsid w:val="002B69E1"/>
    <w:rsid w:val="005946BD"/>
    <w:rsid w:val="005C7F43"/>
    <w:rsid w:val="00633F67"/>
    <w:rsid w:val="006F5A42"/>
    <w:rsid w:val="007E63EC"/>
    <w:rsid w:val="00976A0E"/>
    <w:rsid w:val="00982277"/>
    <w:rsid w:val="00AA5804"/>
    <w:rsid w:val="00C005F1"/>
    <w:rsid w:val="00C06E05"/>
    <w:rsid w:val="00C60BC8"/>
    <w:rsid w:val="00C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2B65"/>
  <w15:chartTrackingRefBased/>
  <w15:docId w15:val="{A9882B57-15AD-4421-B4F6-2FB66A46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E05"/>
  </w:style>
  <w:style w:type="paragraph" w:styleId="Nadpis1">
    <w:name w:val="heading 1"/>
    <w:basedOn w:val="Normln"/>
    <w:next w:val="Normln"/>
    <w:link w:val="Nadpis1Char"/>
    <w:uiPriority w:val="9"/>
    <w:qFormat/>
    <w:rsid w:val="00C06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E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6E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6E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E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E0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6E0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E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E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E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E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6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6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6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6E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6E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6E0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6E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6E0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6E0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E63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6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kveta.bambuch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2025-06-04T12:52:00Z</dcterms:created>
  <dcterms:modified xsi:type="dcterms:W3CDTF">2025-06-04T12:52:00Z</dcterms:modified>
</cp:coreProperties>
</file>